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7B2E4" w14:textId="77777777" w:rsidR="00583289" w:rsidRPr="00485DF8" w:rsidRDefault="00583289" w:rsidP="00583289">
      <w:pPr>
        <w:spacing w:after="0"/>
        <w:ind w:firstLine="709"/>
        <w:jc w:val="center"/>
        <w:rPr>
          <w:rFonts w:ascii="Times New Roman" w:hAnsi="Times New Roman" w:cs="Times New Roman"/>
          <w:b/>
          <w:sz w:val="24"/>
          <w:szCs w:val="24"/>
          <w:lang w:val="uk-UA"/>
        </w:rPr>
      </w:pPr>
      <w:bookmarkStart w:id="0" w:name="_GoBack"/>
      <w:bookmarkEnd w:id="0"/>
      <w:r w:rsidRPr="00485DF8">
        <w:rPr>
          <w:rFonts w:ascii="Times New Roman" w:hAnsi="Times New Roman" w:cs="Times New Roman"/>
          <w:b/>
          <w:sz w:val="24"/>
          <w:szCs w:val="24"/>
          <w:lang w:val="uk-UA"/>
        </w:rPr>
        <w:t>ДОГОВІР</w:t>
      </w:r>
    </w:p>
    <w:p w14:paraId="4146C0A6" w14:textId="6E566C81" w:rsidR="00583289" w:rsidRPr="00485DF8" w:rsidRDefault="008B3890" w:rsidP="00583289">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 xml:space="preserve">про надання </w:t>
      </w:r>
      <w:r w:rsidR="00583289" w:rsidRPr="00485DF8">
        <w:rPr>
          <w:rFonts w:ascii="Times New Roman" w:hAnsi="Times New Roman" w:cs="Times New Roman"/>
          <w:b/>
          <w:sz w:val="24"/>
          <w:szCs w:val="24"/>
          <w:lang w:val="uk-UA"/>
        </w:rPr>
        <w:t xml:space="preserve">послуг з </w:t>
      </w:r>
      <w:r w:rsidR="00554916" w:rsidRPr="00485DF8">
        <w:rPr>
          <w:rFonts w:ascii="Times New Roman" w:hAnsi="Times New Roman" w:cs="Times New Roman"/>
          <w:b/>
          <w:sz w:val="24"/>
          <w:szCs w:val="24"/>
          <w:lang w:val="uk-UA"/>
        </w:rPr>
        <w:t>під</w:t>
      </w:r>
      <w:r w:rsidR="00587B4F">
        <w:rPr>
          <w:rFonts w:ascii="Times New Roman" w:hAnsi="Times New Roman" w:cs="Times New Roman"/>
          <w:b/>
          <w:sz w:val="24"/>
          <w:szCs w:val="24"/>
          <w:lang w:val="uk-UA"/>
        </w:rPr>
        <w:t>бору</w:t>
      </w:r>
      <w:r w:rsidR="00554916" w:rsidRPr="00485DF8">
        <w:rPr>
          <w:rFonts w:ascii="Times New Roman" w:hAnsi="Times New Roman" w:cs="Times New Roman"/>
          <w:b/>
          <w:sz w:val="24"/>
          <w:szCs w:val="24"/>
          <w:lang w:val="uk-UA"/>
        </w:rPr>
        <w:t xml:space="preserve"> та </w:t>
      </w:r>
      <w:r w:rsidR="00583289" w:rsidRPr="00485DF8">
        <w:rPr>
          <w:rFonts w:ascii="Times New Roman" w:hAnsi="Times New Roman" w:cs="Times New Roman"/>
          <w:b/>
          <w:sz w:val="24"/>
          <w:szCs w:val="24"/>
          <w:lang w:val="uk-UA"/>
        </w:rPr>
        <w:t>придбання транспортного засобу</w:t>
      </w:r>
    </w:p>
    <w:p w14:paraId="525988C1" w14:textId="77777777" w:rsidR="00554916" w:rsidRPr="00485DF8" w:rsidRDefault="00554916" w:rsidP="00583289">
      <w:pPr>
        <w:spacing w:after="0"/>
        <w:ind w:firstLine="709"/>
        <w:jc w:val="center"/>
        <w:rPr>
          <w:rFonts w:ascii="Times New Roman" w:hAnsi="Times New Roman" w:cs="Times New Roman"/>
          <w:b/>
          <w:sz w:val="24"/>
          <w:szCs w:val="24"/>
          <w:lang w:val="uk-UA"/>
        </w:rPr>
      </w:pPr>
    </w:p>
    <w:p w14:paraId="4FE035E5" w14:textId="0F2FB29A"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м. Хмельницький                                                             </w:t>
      </w:r>
      <w:r w:rsidR="00A023DE">
        <w:rPr>
          <w:rFonts w:ascii="Times New Roman" w:hAnsi="Times New Roman" w:cs="Times New Roman"/>
          <w:sz w:val="24"/>
          <w:szCs w:val="24"/>
          <w:lang w:val="uk-UA"/>
        </w:rPr>
        <w:t>___________</w:t>
      </w:r>
      <w:r w:rsidR="00DC0603">
        <w:rPr>
          <w:rFonts w:ascii="Times New Roman" w:hAnsi="Times New Roman" w:cs="Times New Roman"/>
          <w:sz w:val="24"/>
          <w:szCs w:val="24"/>
          <w:lang w:val="uk-UA"/>
        </w:rPr>
        <w:t xml:space="preserve"> </w:t>
      </w:r>
      <w:r w:rsidRPr="00485DF8">
        <w:rPr>
          <w:rFonts w:ascii="Times New Roman" w:hAnsi="Times New Roman" w:cs="Times New Roman"/>
          <w:sz w:val="24"/>
          <w:szCs w:val="24"/>
          <w:lang w:val="uk-UA"/>
        </w:rPr>
        <w:t>20</w:t>
      </w:r>
      <w:r w:rsidR="00A023DE">
        <w:rPr>
          <w:rFonts w:ascii="Times New Roman" w:hAnsi="Times New Roman" w:cs="Times New Roman"/>
          <w:sz w:val="24"/>
          <w:szCs w:val="24"/>
          <w:lang w:val="uk-UA"/>
        </w:rPr>
        <w:t>___</w:t>
      </w:r>
      <w:r w:rsidRPr="00485DF8">
        <w:rPr>
          <w:rFonts w:ascii="Times New Roman" w:hAnsi="Times New Roman" w:cs="Times New Roman"/>
          <w:sz w:val="24"/>
          <w:szCs w:val="24"/>
          <w:lang w:val="uk-UA"/>
        </w:rPr>
        <w:t xml:space="preserve"> року</w:t>
      </w:r>
    </w:p>
    <w:p w14:paraId="67806D9A" w14:textId="77777777" w:rsidR="00583289" w:rsidRPr="00485DF8" w:rsidRDefault="00583289" w:rsidP="00583289">
      <w:pPr>
        <w:spacing w:after="0"/>
        <w:ind w:firstLine="709"/>
        <w:jc w:val="both"/>
        <w:rPr>
          <w:rFonts w:ascii="Times New Roman" w:hAnsi="Times New Roman" w:cs="Times New Roman"/>
          <w:sz w:val="24"/>
          <w:szCs w:val="24"/>
          <w:lang w:val="uk-UA"/>
        </w:rPr>
      </w:pPr>
    </w:p>
    <w:p w14:paraId="44F99DDD" w14:textId="5903AEDD" w:rsidR="00583289" w:rsidRPr="00485DF8" w:rsidRDefault="00583289" w:rsidP="001B7073">
      <w:pPr>
        <w:widowControl w:val="0"/>
        <w:tabs>
          <w:tab w:val="left" w:pos="0"/>
        </w:tabs>
        <w:spacing w:after="0" w:line="240" w:lineRule="auto"/>
        <w:ind w:firstLine="440"/>
        <w:jc w:val="both"/>
        <w:rPr>
          <w:rFonts w:ascii="Times New Roman" w:hAnsi="Times New Roman" w:cs="Times New Roman"/>
          <w:sz w:val="24"/>
          <w:szCs w:val="24"/>
          <w:lang w:val="uk-UA"/>
        </w:rPr>
      </w:pPr>
      <w:r w:rsidRPr="00485DF8">
        <w:rPr>
          <w:rFonts w:ascii="Times New Roman" w:hAnsi="Times New Roman" w:cs="Times New Roman"/>
          <w:b/>
          <w:sz w:val="24"/>
          <w:szCs w:val="24"/>
          <w:lang w:val="uk-UA"/>
        </w:rPr>
        <w:t>ЗАМОВНИК</w:t>
      </w:r>
      <w:r w:rsidR="00215815">
        <w:rPr>
          <w:rFonts w:ascii="Times New Roman" w:hAnsi="Times New Roman" w:cs="Times New Roman"/>
          <w:b/>
          <w:sz w:val="24"/>
          <w:szCs w:val="24"/>
          <w:lang w:val="uk-UA"/>
        </w:rPr>
        <w:t xml:space="preserve">: </w:t>
      </w:r>
      <w:r w:rsidR="00A023DE">
        <w:rPr>
          <w:rFonts w:ascii="Times New Roman" w:hAnsi="Times New Roman" w:cs="Times New Roman"/>
          <w:b/>
          <w:sz w:val="24"/>
          <w:szCs w:val="24"/>
          <w:lang w:val="uk-UA"/>
        </w:rPr>
        <w:t>______________________________________________________</w:t>
      </w:r>
      <w:r w:rsidR="00A96599">
        <w:rPr>
          <w:rFonts w:ascii="Times New Roman" w:hAnsi="Times New Roman" w:cs="Times New Roman"/>
          <w:sz w:val="24"/>
          <w:szCs w:val="24"/>
          <w:lang w:val="uk-UA"/>
        </w:rPr>
        <w:t>,</w:t>
      </w:r>
      <w:r w:rsidR="00C51502">
        <w:rPr>
          <w:rFonts w:ascii="Times New Roman" w:hAnsi="Times New Roman" w:cs="Times New Roman"/>
          <w:sz w:val="24"/>
          <w:szCs w:val="24"/>
          <w:lang w:val="uk-UA"/>
        </w:rPr>
        <w:t xml:space="preserve"> </w:t>
      </w:r>
      <w:r w:rsidRPr="00485DF8">
        <w:rPr>
          <w:rFonts w:ascii="Times New Roman" w:hAnsi="Times New Roman" w:cs="Times New Roman"/>
          <w:sz w:val="24"/>
          <w:szCs w:val="24"/>
          <w:lang w:val="uk-UA"/>
        </w:rPr>
        <w:t xml:space="preserve">попередньо </w:t>
      </w:r>
      <w:r w:rsidR="00AD3335">
        <w:rPr>
          <w:rFonts w:ascii="Times New Roman" w:hAnsi="Times New Roman" w:cs="Times New Roman"/>
          <w:sz w:val="24"/>
          <w:szCs w:val="24"/>
          <w:lang w:val="uk-UA"/>
        </w:rPr>
        <w:t>ознайомлений</w:t>
      </w:r>
      <w:r w:rsidRPr="00485DF8">
        <w:rPr>
          <w:rFonts w:ascii="Times New Roman" w:hAnsi="Times New Roman" w:cs="Times New Roman"/>
          <w:sz w:val="24"/>
          <w:szCs w:val="24"/>
          <w:lang w:val="uk-UA"/>
        </w:rPr>
        <w:t xml:space="preserve"> з умовами даного договору, повністю усвідомлюючи значення своїх дій, згідно вільного волевиявлення, з однієї сторони та</w:t>
      </w:r>
    </w:p>
    <w:p w14:paraId="3729F6DC" w14:textId="328CEF9B"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b/>
          <w:sz w:val="24"/>
          <w:szCs w:val="24"/>
          <w:lang w:val="uk-UA"/>
        </w:rPr>
        <w:t>ВИКОНАВЕЦЬ: ТОВ «ЛТ ХМЕЛЬНИЦЬКИЙ»</w:t>
      </w:r>
      <w:r w:rsidRPr="00485DF8">
        <w:rPr>
          <w:rFonts w:ascii="Times New Roman" w:hAnsi="Times New Roman" w:cs="Times New Roman"/>
          <w:sz w:val="24"/>
          <w:szCs w:val="24"/>
          <w:lang w:val="uk-UA"/>
        </w:rPr>
        <w:t xml:space="preserve">, в особі директора </w:t>
      </w:r>
      <w:r w:rsidR="00C22980">
        <w:rPr>
          <w:rFonts w:ascii="Times New Roman" w:hAnsi="Times New Roman" w:cs="Times New Roman"/>
          <w:b/>
          <w:sz w:val="24"/>
          <w:szCs w:val="24"/>
          <w:lang w:val="uk-UA"/>
        </w:rPr>
        <w:t>Рев</w:t>
      </w:r>
      <w:r w:rsidR="00DC0603">
        <w:rPr>
          <w:rFonts w:ascii="Times New Roman" w:hAnsi="Times New Roman" w:cs="Times New Roman"/>
          <w:b/>
          <w:sz w:val="24"/>
          <w:szCs w:val="24"/>
          <w:lang w:val="uk-UA"/>
        </w:rPr>
        <w:t>ко</w:t>
      </w:r>
      <w:r w:rsidR="00C22980">
        <w:rPr>
          <w:rFonts w:ascii="Times New Roman" w:hAnsi="Times New Roman" w:cs="Times New Roman"/>
          <w:b/>
          <w:sz w:val="24"/>
          <w:szCs w:val="24"/>
          <w:lang w:val="uk-UA"/>
        </w:rPr>
        <w:t xml:space="preserve"> Вікторії Юріївни  </w:t>
      </w:r>
      <w:r w:rsidRPr="00485DF8">
        <w:rPr>
          <w:rFonts w:ascii="Times New Roman" w:hAnsi="Times New Roman" w:cs="Times New Roman"/>
          <w:sz w:val="24"/>
          <w:szCs w:val="24"/>
          <w:lang w:val="uk-UA"/>
        </w:rPr>
        <w:t>, як</w:t>
      </w:r>
      <w:r w:rsidR="00C22980">
        <w:rPr>
          <w:rFonts w:ascii="Times New Roman" w:hAnsi="Times New Roman" w:cs="Times New Roman"/>
          <w:sz w:val="24"/>
          <w:szCs w:val="24"/>
          <w:lang w:val="uk-UA"/>
        </w:rPr>
        <w:t>а</w:t>
      </w:r>
      <w:r w:rsidRPr="00485DF8">
        <w:rPr>
          <w:rFonts w:ascii="Times New Roman" w:hAnsi="Times New Roman" w:cs="Times New Roman"/>
          <w:sz w:val="24"/>
          <w:szCs w:val="24"/>
          <w:lang w:val="uk-UA"/>
        </w:rPr>
        <w:t xml:space="preserve"> діє на підставі Статуту, з іншої сторони, надалі разом іменуються як «Сторони», а кожна окремо - «Сторона», уклали цей Договір послуг з придбання Транспортного засобу (надалі - «Договір») про наступне:</w:t>
      </w:r>
    </w:p>
    <w:p w14:paraId="5FF02C03" w14:textId="77777777" w:rsidR="00554916" w:rsidRPr="00485DF8" w:rsidRDefault="00554916" w:rsidP="00583289">
      <w:pPr>
        <w:spacing w:after="0"/>
        <w:ind w:firstLine="709"/>
        <w:jc w:val="both"/>
        <w:rPr>
          <w:rFonts w:ascii="Times New Roman" w:hAnsi="Times New Roman" w:cs="Times New Roman"/>
          <w:sz w:val="24"/>
          <w:szCs w:val="24"/>
          <w:lang w:val="uk-UA"/>
        </w:rPr>
      </w:pPr>
    </w:p>
    <w:p w14:paraId="64695572" w14:textId="167D661B" w:rsidR="00583289" w:rsidRPr="00485DF8" w:rsidRDefault="00583289" w:rsidP="008842C2">
      <w:pPr>
        <w:spacing w:after="0"/>
        <w:ind w:firstLine="709"/>
        <w:jc w:val="center"/>
        <w:rPr>
          <w:rFonts w:ascii="Times New Roman" w:hAnsi="Times New Roman" w:cs="Times New Roman"/>
          <w:sz w:val="24"/>
          <w:szCs w:val="24"/>
          <w:lang w:val="uk-UA"/>
        </w:rPr>
      </w:pPr>
      <w:r w:rsidRPr="00485DF8">
        <w:rPr>
          <w:rFonts w:ascii="Times New Roman" w:hAnsi="Times New Roman" w:cs="Times New Roman"/>
          <w:b/>
          <w:sz w:val="24"/>
          <w:szCs w:val="24"/>
          <w:lang w:val="uk-UA"/>
        </w:rPr>
        <w:t>1. ПРЕДМЕТ ДОГОВОРУ</w:t>
      </w:r>
      <w:r w:rsidR="00A33140">
        <w:rPr>
          <w:rFonts w:ascii="Times New Roman" w:hAnsi="Times New Roman" w:cs="Times New Roman"/>
          <w:b/>
          <w:sz w:val="24"/>
          <w:szCs w:val="24"/>
          <w:lang w:val="uk-UA"/>
        </w:rPr>
        <w:br/>
      </w:r>
      <w:r w:rsidRPr="00485DF8">
        <w:rPr>
          <w:rFonts w:ascii="Times New Roman" w:hAnsi="Times New Roman" w:cs="Times New Roman"/>
          <w:sz w:val="24"/>
          <w:szCs w:val="24"/>
          <w:lang w:val="uk-UA"/>
        </w:rPr>
        <w:t xml:space="preserve">1.1. За цим Договором Виконавець зобов'язується надати послуги </w:t>
      </w:r>
      <w:r w:rsidR="002D68F7" w:rsidRPr="00485DF8">
        <w:rPr>
          <w:rFonts w:ascii="Times New Roman" w:hAnsi="Times New Roman" w:cs="Times New Roman"/>
          <w:sz w:val="24"/>
          <w:szCs w:val="24"/>
          <w:lang w:val="uk-UA"/>
        </w:rPr>
        <w:t xml:space="preserve">з </w:t>
      </w:r>
      <w:r w:rsidR="007D1A35" w:rsidRPr="00485DF8">
        <w:rPr>
          <w:rFonts w:ascii="Times New Roman" w:hAnsi="Times New Roman" w:cs="Times New Roman"/>
          <w:sz w:val="24"/>
          <w:szCs w:val="24"/>
          <w:lang w:val="uk-UA"/>
        </w:rPr>
        <w:t>під</w:t>
      </w:r>
      <w:r w:rsidR="00587B4F">
        <w:rPr>
          <w:rFonts w:ascii="Times New Roman" w:hAnsi="Times New Roman" w:cs="Times New Roman"/>
          <w:sz w:val="24"/>
          <w:szCs w:val="24"/>
          <w:lang w:val="uk-UA"/>
        </w:rPr>
        <w:t>бору</w:t>
      </w:r>
      <w:r w:rsidR="007D1A35" w:rsidRPr="00485DF8">
        <w:rPr>
          <w:rFonts w:ascii="Times New Roman" w:hAnsi="Times New Roman" w:cs="Times New Roman"/>
          <w:sz w:val="24"/>
          <w:szCs w:val="24"/>
          <w:lang w:val="uk-UA"/>
        </w:rPr>
        <w:t xml:space="preserve"> та </w:t>
      </w:r>
      <w:r w:rsidR="002D68F7" w:rsidRPr="00485DF8">
        <w:rPr>
          <w:rFonts w:ascii="Times New Roman" w:hAnsi="Times New Roman" w:cs="Times New Roman"/>
          <w:sz w:val="24"/>
          <w:szCs w:val="24"/>
          <w:lang w:val="uk-UA"/>
        </w:rPr>
        <w:t>придбання (поставки) бувшого у використанні транспортного засобу або нового транспортного засобу (далі – Транспортний засіб), що продаються на страхових аукціонах після дорожньо-транспортної пригоди, інших страхових випадків на території Сполучених Штатів Америки (</w:t>
      </w:r>
      <w:r w:rsidR="00554916" w:rsidRPr="00485DF8">
        <w:rPr>
          <w:rFonts w:ascii="Times New Roman" w:hAnsi="Times New Roman" w:cs="Times New Roman"/>
          <w:sz w:val="24"/>
          <w:szCs w:val="24"/>
        </w:rPr>
        <w:t>C</w:t>
      </w:r>
      <w:r w:rsidR="002D68F7" w:rsidRPr="00485DF8">
        <w:rPr>
          <w:rFonts w:ascii="Times New Roman" w:hAnsi="Times New Roman" w:cs="Times New Roman"/>
          <w:sz w:val="24"/>
          <w:szCs w:val="24"/>
          <w:lang w:val="uk-UA"/>
        </w:rPr>
        <w:t xml:space="preserve">opart, </w:t>
      </w:r>
      <w:r w:rsidR="00554916" w:rsidRPr="00485DF8">
        <w:rPr>
          <w:rFonts w:ascii="Times New Roman" w:hAnsi="Times New Roman" w:cs="Times New Roman"/>
          <w:sz w:val="24"/>
          <w:szCs w:val="24"/>
        </w:rPr>
        <w:t>M</w:t>
      </w:r>
      <w:r w:rsidR="002D68F7" w:rsidRPr="00485DF8">
        <w:rPr>
          <w:rFonts w:ascii="Times New Roman" w:hAnsi="Times New Roman" w:cs="Times New Roman"/>
          <w:sz w:val="24"/>
          <w:szCs w:val="24"/>
          <w:lang w:val="uk-UA"/>
        </w:rPr>
        <w:t xml:space="preserve">anheim, </w:t>
      </w:r>
      <w:r w:rsidR="00554916" w:rsidRPr="00485DF8">
        <w:rPr>
          <w:rFonts w:ascii="Times New Roman" w:hAnsi="Times New Roman" w:cs="Times New Roman"/>
          <w:sz w:val="24"/>
          <w:szCs w:val="24"/>
        </w:rPr>
        <w:t>IAAI</w:t>
      </w:r>
      <w:r w:rsidR="002D68F7" w:rsidRPr="00485DF8">
        <w:rPr>
          <w:rFonts w:ascii="Times New Roman" w:hAnsi="Times New Roman" w:cs="Times New Roman"/>
          <w:sz w:val="24"/>
          <w:szCs w:val="24"/>
          <w:lang w:val="uk-UA"/>
        </w:rPr>
        <w:t>)</w:t>
      </w:r>
      <w:r w:rsidR="005C6B88">
        <w:rPr>
          <w:rFonts w:ascii="Times New Roman" w:hAnsi="Times New Roman" w:cs="Times New Roman"/>
          <w:sz w:val="24"/>
          <w:szCs w:val="24"/>
          <w:lang w:val="uk-UA"/>
        </w:rPr>
        <w:t xml:space="preserve"> або ринку Китаю</w:t>
      </w:r>
      <w:r w:rsidR="002D68F7" w:rsidRPr="00485DF8">
        <w:rPr>
          <w:rFonts w:ascii="Times New Roman" w:hAnsi="Times New Roman" w:cs="Times New Roman"/>
          <w:sz w:val="24"/>
          <w:szCs w:val="24"/>
          <w:lang w:val="uk-UA"/>
        </w:rPr>
        <w:t xml:space="preserve"> та доставки Замовнику</w:t>
      </w:r>
      <w:r w:rsidRPr="00485DF8">
        <w:rPr>
          <w:rFonts w:ascii="Times New Roman" w:hAnsi="Times New Roman" w:cs="Times New Roman"/>
          <w:sz w:val="24"/>
          <w:szCs w:val="24"/>
          <w:lang w:val="uk-UA"/>
        </w:rPr>
        <w:t>.</w:t>
      </w:r>
    </w:p>
    <w:p w14:paraId="37FFD845" w14:textId="77777777" w:rsidR="00424BDE"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1.2. За цим Договором Виконавець надає Замовнику Послуги, що передбачають вчинення нижче зазначених та/або інших дій:</w:t>
      </w:r>
    </w:p>
    <w:p w14:paraId="6D18B172" w14:textId="6E888B76" w:rsidR="00495E36" w:rsidRPr="00485DF8" w:rsidRDefault="00495E36"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1.2.1.</w:t>
      </w:r>
      <w:r w:rsidR="000E302D">
        <w:rPr>
          <w:rFonts w:ascii="Times New Roman" w:hAnsi="Times New Roman" w:cs="Times New Roman"/>
          <w:sz w:val="24"/>
          <w:szCs w:val="24"/>
          <w:lang w:val="uk-UA"/>
        </w:rPr>
        <w:t xml:space="preserve"> Покупку ТЗ через</w:t>
      </w:r>
      <w:r w:rsidRPr="00485DF8">
        <w:rPr>
          <w:rFonts w:ascii="Times New Roman" w:hAnsi="Times New Roman" w:cs="Times New Roman"/>
          <w:sz w:val="24"/>
          <w:szCs w:val="24"/>
          <w:lang w:val="uk-UA"/>
        </w:rPr>
        <w:t xml:space="preserve"> особистий акаунт на сайті проведення аукціонів на ім</w:t>
      </w:r>
      <w:r w:rsidRPr="00485DF8">
        <w:rPr>
          <w:rFonts w:ascii="Times New Roman" w:hAnsi="Times New Roman" w:cs="Times New Roman"/>
          <w:sz w:val="24"/>
          <w:szCs w:val="24"/>
          <w:lang w:val="ru-RU"/>
        </w:rPr>
        <w:t xml:space="preserve">’я </w:t>
      </w:r>
      <w:r w:rsidR="000E302D">
        <w:rPr>
          <w:rFonts w:ascii="Times New Roman" w:hAnsi="Times New Roman" w:cs="Times New Roman"/>
          <w:sz w:val="24"/>
          <w:szCs w:val="24"/>
          <w:lang w:val="ru-RU"/>
        </w:rPr>
        <w:t>Виконавця</w:t>
      </w:r>
      <w:r w:rsidRPr="00485DF8">
        <w:rPr>
          <w:rFonts w:ascii="Times New Roman" w:hAnsi="Times New Roman" w:cs="Times New Roman"/>
          <w:sz w:val="24"/>
          <w:szCs w:val="24"/>
          <w:lang w:val="ru-RU"/>
        </w:rPr>
        <w:t xml:space="preserve">. </w:t>
      </w:r>
    </w:p>
    <w:p w14:paraId="675C4F35" w14:textId="77777777" w:rsidR="002D68F7"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1.2.</w:t>
      </w:r>
      <w:r w:rsidR="001B0AAD" w:rsidRPr="00485DF8">
        <w:rPr>
          <w:rFonts w:ascii="Times New Roman" w:hAnsi="Times New Roman" w:cs="Times New Roman"/>
          <w:sz w:val="24"/>
          <w:szCs w:val="24"/>
          <w:lang w:val="uk-UA"/>
        </w:rPr>
        <w:t>2</w:t>
      </w:r>
      <w:r w:rsidRPr="00485DF8">
        <w:rPr>
          <w:rFonts w:ascii="Times New Roman" w:hAnsi="Times New Roman" w:cs="Times New Roman"/>
          <w:sz w:val="24"/>
          <w:szCs w:val="24"/>
          <w:lang w:val="uk-UA"/>
        </w:rPr>
        <w:t xml:space="preserve">. </w:t>
      </w:r>
      <w:r w:rsidR="00971DBE" w:rsidRPr="00485DF8">
        <w:rPr>
          <w:rFonts w:ascii="Times New Roman" w:hAnsi="Times New Roman" w:cs="Times New Roman"/>
          <w:sz w:val="24"/>
          <w:szCs w:val="24"/>
          <w:lang w:val="uk-UA"/>
        </w:rPr>
        <w:t>Підшуковує Транспортний засіб, р</w:t>
      </w:r>
      <w:r w:rsidRPr="00485DF8">
        <w:rPr>
          <w:rFonts w:ascii="Times New Roman" w:hAnsi="Times New Roman" w:cs="Times New Roman"/>
          <w:sz w:val="24"/>
          <w:szCs w:val="24"/>
          <w:lang w:val="uk-UA"/>
        </w:rPr>
        <w:t xml:space="preserve">озраховує та інформує Замовника щодо вартості </w:t>
      </w:r>
      <w:r w:rsidR="002D68F7" w:rsidRPr="00485DF8">
        <w:rPr>
          <w:rFonts w:ascii="Times New Roman" w:hAnsi="Times New Roman" w:cs="Times New Roman"/>
          <w:sz w:val="24"/>
          <w:szCs w:val="24"/>
          <w:lang w:val="uk-UA"/>
        </w:rPr>
        <w:t xml:space="preserve">придбання, транспортування і </w:t>
      </w:r>
      <w:r w:rsidRPr="00485DF8">
        <w:rPr>
          <w:rFonts w:ascii="Times New Roman" w:hAnsi="Times New Roman" w:cs="Times New Roman"/>
          <w:sz w:val="24"/>
          <w:szCs w:val="24"/>
          <w:lang w:val="uk-UA"/>
        </w:rPr>
        <w:t xml:space="preserve">митного оформлення Транспортного засобу та інших видатків, викликаних виконанням цього Договору. </w:t>
      </w:r>
    </w:p>
    <w:p w14:paraId="5B579A90" w14:textId="2C650EC0" w:rsidR="00554916" w:rsidRPr="00485DF8" w:rsidRDefault="001B0AAD" w:rsidP="00583289">
      <w:pPr>
        <w:spacing w:after="0"/>
        <w:ind w:firstLine="709"/>
        <w:jc w:val="both"/>
        <w:rPr>
          <w:rFonts w:ascii="Times New Roman" w:hAnsi="Times New Roman" w:cs="Times New Roman"/>
          <w:sz w:val="24"/>
          <w:szCs w:val="24"/>
          <w:lang w:val="ru-RU"/>
        </w:rPr>
      </w:pPr>
      <w:r w:rsidRPr="00485DF8">
        <w:rPr>
          <w:rFonts w:ascii="Times New Roman" w:hAnsi="Times New Roman" w:cs="Times New Roman"/>
          <w:sz w:val="24"/>
          <w:szCs w:val="24"/>
          <w:lang w:val="ru-RU"/>
        </w:rPr>
        <w:t>1.2.3</w:t>
      </w:r>
      <w:r w:rsidR="00554916" w:rsidRPr="00485DF8">
        <w:rPr>
          <w:rFonts w:ascii="Times New Roman" w:hAnsi="Times New Roman" w:cs="Times New Roman"/>
          <w:sz w:val="24"/>
          <w:szCs w:val="24"/>
          <w:lang w:val="ru-RU"/>
        </w:rPr>
        <w:t xml:space="preserve">. </w:t>
      </w:r>
      <w:r w:rsidR="0087702D" w:rsidRPr="00485DF8">
        <w:rPr>
          <w:rFonts w:ascii="Times New Roman" w:hAnsi="Times New Roman" w:cs="Times New Roman"/>
          <w:sz w:val="24"/>
          <w:szCs w:val="24"/>
          <w:lang w:val="uk-UA"/>
        </w:rPr>
        <w:t xml:space="preserve">Бере участь у аукціоні з придбання автомобіля, вказаного у Додатку №1 </w:t>
      </w:r>
      <w:r w:rsidR="00495E36" w:rsidRPr="00485DF8">
        <w:rPr>
          <w:rFonts w:ascii="Times New Roman" w:hAnsi="Times New Roman" w:cs="Times New Roman"/>
          <w:sz w:val="24"/>
          <w:szCs w:val="24"/>
          <w:lang w:val="uk-UA"/>
        </w:rPr>
        <w:t>до цього Договору</w:t>
      </w:r>
      <w:r w:rsidR="0087702D" w:rsidRPr="00485DF8">
        <w:rPr>
          <w:rFonts w:ascii="Times New Roman" w:hAnsi="Times New Roman" w:cs="Times New Roman"/>
          <w:sz w:val="24"/>
          <w:szCs w:val="24"/>
          <w:lang w:val="uk-UA"/>
        </w:rPr>
        <w:t xml:space="preserve"> за допомогою особистого профілю, зареєстрованого на </w:t>
      </w:r>
      <w:r w:rsidR="00C707DB">
        <w:rPr>
          <w:rFonts w:ascii="Times New Roman" w:hAnsi="Times New Roman" w:cs="Times New Roman"/>
          <w:sz w:val="24"/>
          <w:szCs w:val="24"/>
          <w:lang w:val="uk-UA"/>
        </w:rPr>
        <w:t>Виконавця</w:t>
      </w:r>
      <w:r w:rsidR="0087702D" w:rsidRPr="00485DF8">
        <w:rPr>
          <w:rFonts w:ascii="Times New Roman" w:hAnsi="Times New Roman" w:cs="Times New Roman"/>
          <w:sz w:val="24"/>
          <w:szCs w:val="24"/>
          <w:lang w:val="ru-RU"/>
        </w:rPr>
        <w:t>.</w:t>
      </w:r>
    </w:p>
    <w:p w14:paraId="4AD17F3F" w14:textId="77777777" w:rsidR="00583289" w:rsidRPr="00485DF8" w:rsidRDefault="001B0AAD"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1.2.4</w:t>
      </w:r>
      <w:r w:rsidR="002D68F7" w:rsidRPr="00485DF8">
        <w:rPr>
          <w:rFonts w:ascii="Times New Roman" w:hAnsi="Times New Roman" w:cs="Times New Roman"/>
          <w:sz w:val="24"/>
          <w:szCs w:val="24"/>
          <w:lang w:val="uk-UA"/>
        </w:rPr>
        <w:t xml:space="preserve">. </w:t>
      </w:r>
      <w:r w:rsidR="0087702D" w:rsidRPr="00485DF8">
        <w:rPr>
          <w:rFonts w:ascii="Times New Roman" w:hAnsi="Times New Roman" w:cs="Times New Roman"/>
          <w:sz w:val="24"/>
          <w:szCs w:val="24"/>
          <w:lang w:val="uk-UA"/>
        </w:rPr>
        <w:t>Консультує Замовника з питань</w:t>
      </w:r>
      <w:r w:rsidR="00583289" w:rsidRPr="00485DF8">
        <w:rPr>
          <w:rFonts w:ascii="Times New Roman" w:hAnsi="Times New Roman" w:cs="Times New Roman"/>
          <w:sz w:val="24"/>
          <w:szCs w:val="24"/>
          <w:lang w:val="uk-UA"/>
        </w:rPr>
        <w:t xml:space="preserve"> митного оформлення Транспортного засобу, в тому числі надає консультативні послуги з отрима</w:t>
      </w:r>
      <w:r w:rsidR="0087702D" w:rsidRPr="00485DF8">
        <w:rPr>
          <w:rFonts w:ascii="Times New Roman" w:hAnsi="Times New Roman" w:cs="Times New Roman"/>
          <w:sz w:val="24"/>
          <w:szCs w:val="24"/>
          <w:lang w:val="uk-UA"/>
        </w:rPr>
        <w:t xml:space="preserve">ння та надання всіх документів, що необхідні Замовнику </w:t>
      </w:r>
      <w:r w:rsidR="00583289" w:rsidRPr="00485DF8">
        <w:rPr>
          <w:rFonts w:ascii="Times New Roman" w:hAnsi="Times New Roman" w:cs="Times New Roman"/>
          <w:sz w:val="24"/>
          <w:szCs w:val="24"/>
          <w:lang w:val="uk-UA"/>
        </w:rPr>
        <w:t>для постанов</w:t>
      </w:r>
      <w:r w:rsidR="002D68F7" w:rsidRPr="00485DF8">
        <w:rPr>
          <w:rFonts w:ascii="Times New Roman" w:hAnsi="Times New Roman" w:cs="Times New Roman"/>
          <w:sz w:val="24"/>
          <w:szCs w:val="24"/>
          <w:lang w:val="uk-UA"/>
        </w:rPr>
        <w:t xml:space="preserve">ки </w:t>
      </w:r>
      <w:r w:rsidR="0087702D" w:rsidRPr="00485DF8">
        <w:rPr>
          <w:rFonts w:ascii="Times New Roman" w:hAnsi="Times New Roman" w:cs="Times New Roman"/>
          <w:sz w:val="24"/>
          <w:szCs w:val="24"/>
          <w:lang w:val="uk-UA"/>
        </w:rPr>
        <w:t xml:space="preserve">транспортного засобу </w:t>
      </w:r>
      <w:r w:rsidR="002D68F7" w:rsidRPr="00485DF8">
        <w:rPr>
          <w:rFonts w:ascii="Times New Roman" w:hAnsi="Times New Roman" w:cs="Times New Roman"/>
          <w:sz w:val="24"/>
          <w:szCs w:val="24"/>
          <w:lang w:val="uk-UA"/>
        </w:rPr>
        <w:t>на облік у СЦ МВС, сертифікації</w:t>
      </w:r>
      <w:r w:rsidR="0087702D" w:rsidRPr="00485DF8">
        <w:rPr>
          <w:rFonts w:ascii="Times New Roman" w:hAnsi="Times New Roman" w:cs="Times New Roman"/>
          <w:sz w:val="24"/>
          <w:szCs w:val="24"/>
          <w:lang w:val="uk-UA"/>
        </w:rPr>
        <w:t xml:space="preserve"> транспортного засобу та </w:t>
      </w:r>
      <w:r w:rsidR="002D68F7" w:rsidRPr="00485DF8">
        <w:rPr>
          <w:rFonts w:ascii="Times New Roman" w:hAnsi="Times New Roman" w:cs="Times New Roman"/>
          <w:sz w:val="24"/>
          <w:szCs w:val="24"/>
          <w:lang w:val="uk-UA"/>
        </w:rPr>
        <w:t>оформлення митної декларації</w:t>
      </w:r>
      <w:r w:rsidR="00583289" w:rsidRPr="00485DF8">
        <w:rPr>
          <w:rFonts w:ascii="Times New Roman" w:hAnsi="Times New Roman" w:cs="Times New Roman"/>
          <w:sz w:val="24"/>
          <w:szCs w:val="24"/>
          <w:lang w:val="uk-UA"/>
        </w:rPr>
        <w:t>).</w:t>
      </w:r>
    </w:p>
    <w:p w14:paraId="620B742B" w14:textId="127C0064" w:rsidR="007D1A35" w:rsidRPr="00485DF8" w:rsidRDefault="001B0AAD" w:rsidP="007D1A35">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1.2.5. Консультує За</w:t>
      </w:r>
      <w:r w:rsidR="007D1A35" w:rsidRPr="00485DF8">
        <w:rPr>
          <w:rFonts w:ascii="Times New Roman" w:hAnsi="Times New Roman" w:cs="Times New Roman"/>
          <w:sz w:val="24"/>
          <w:szCs w:val="24"/>
          <w:lang w:val="uk-UA"/>
        </w:rPr>
        <w:t xml:space="preserve">мовника з приводу </w:t>
      </w:r>
      <w:r w:rsidR="007D1A35" w:rsidRPr="00485DF8">
        <w:rPr>
          <w:rFonts w:ascii="Times New Roman" w:hAnsi="Times New Roman"/>
          <w:sz w:val="24"/>
          <w:szCs w:val="24"/>
          <w:lang w:val="uk-UA"/>
        </w:rPr>
        <w:t xml:space="preserve">сплати всіх необхідних платежів, що виникають на території  Сполучених Штатів Америки (податків, комісійних платежів, вартості доставки у порт відправлення та вартості поміщення Товару у контейнер) та доставки контейнера до порту м. </w:t>
      </w:r>
      <w:r w:rsidR="000E302D">
        <w:rPr>
          <w:rFonts w:ascii="Times New Roman" w:hAnsi="Times New Roman"/>
          <w:sz w:val="24"/>
          <w:szCs w:val="24"/>
          <w:lang w:val="uk-UA"/>
        </w:rPr>
        <w:t>Клайпеда</w:t>
      </w:r>
      <w:r w:rsidR="007D1A35" w:rsidRPr="00485DF8">
        <w:rPr>
          <w:rFonts w:ascii="Times New Roman" w:hAnsi="Times New Roman"/>
          <w:sz w:val="24"/>
          <w:szCs w:val="24"/>
          <w:lang w:val="uk-UA"/>
        </w:rPr>
        <w:t xml:space="preserve"> (</w:t>
      </w:r>
      <w:r w:rsidR="000E302D">
        <w:rPr>
          <w:rFonts w:ascii="Times New Roman" w:hAnsi="Times New Roman"/>
          <w:sz w:val="24"/>
          <w:szCs w:val="24"/>
          <w:lang w:val="uk-UA"/>
        </w:rPr>
        <w:t>Литва</w:t>
      </w:r>
      <w:r w:rsidR="007D1A35" w:rsidRPr="00485DF8">
        <w:rPr>
          <w:rFonts w:ascii="Times New Roman" w:hAnsi="Times New Roman"/>
          <w:sz w:val="24"/>
          <w:szCs w:val="24"/>
          <w:lang w:val="uk-UA"/>
        </w:rPr>
        <w:t xml:space="preserve">); щодо експедирування товару в порту </w:t>
      </w:r>
      <w:r w:rsidR="000E302D" w:rsidRPr="00485DF8">
        <w:rPr>
          <w:rFonts w:ascii="Times New Roman" w:hAnsi="Times New Roman"/>
          <w:sz w:val="24"/>
          <w:szCs w:val="24"/>
          <w:lang w:val="uk-UA"/>
        </w:rPr>
        <w:t xml:space="preserve">м. </w:t>
      </w:r>
      <w:r w:rsidR="000E302D">
        <w:rPr>
          <w:rFonts w:ascii="Times New Roman" w:hAnsi="Times New Roman"/>
          <w:sz w:val="24"/>
          <w:szCs w:val="24"/>
          <w:lang w:val="uk-UA"/>
        </w:rPr>
        <w:t>Клайпеда</w:t>
      </w:r>
      <w:r w:rsidR="000E302D" w:rsidRPr="00485DF8">
        <w:rPr>
          <w:rFonts w:ascii="Times New Roman" w:hAnsi="Times New Roman"/>
          <w:sz w:val="24"/>
          <w:szCs w:val="24"/>
          <w:lang w:val="uk-UA"/>
        </w:rPr>
        <w:t xml:space="preserve"> (</w:t>
      </w:r>
      <w:r w:rsidR="000E302D">
        <w:rPr>
          <w:rFonts w:ascii="Times New Roman" w:hAnsi="Times New Roman"/>
          <w:sz w:val="24"/>
          <w:szCs w:val="24"/>
          <w:lang w:val="uk-UA"/>
        </w:rPr>
        <w:t>Литва</w:t>
      </w:r>
      <w:r w:rsidR="000E302D" w:rsidRPr="00485DF8">
        <w:rPr>
          <w:rFonts w:ascii="Times New Roman" w:hAnsi="Times New Roman"/>
          <w:sz w:val="24"/>
          <w:szCs w:val="24"/>
          <w:lang w:val="uk-UA"/>
        </w:rPr>
        <w:t>)</w:t>
      </w:r>
      <w:r w:rsidR="000E302D">
        <w:rPr>
          <w:rFonts w:ascii="Times New Roman" w:hAnsi="Times New Roman"/>
          <w:sz w:val="24"/>
          <w:szCs w:val="24"/>
          <w:lang w:val="uk-UA"/>
        </w:rPr>
        <w:t xml:space="preserve"> </w:t>
      </w:r>
      <w:r w:rsidR="007D1A35" w:rsidRPr="00485DF8">
        <w:rPr>
          <w:rFonts w:ascii="Times New Roman" w:hAnsi="Times New Roman"/>
          <w:sz w:val="24"/>
          <w:szCs w:val="24"/>
          <w:lang w:val="uk-UA"/>
        </w:rPr>
        <w:t>в будь-яке місце призначення на території України</w:t>
      </w:r>
      <w:r w:rsidRPr="00485DF8">
        <w:rPr>
          <w:rFonts w:ascii="Times New Roman" w:hAnsi="Times New Roman" w:cs="Times New Roman"/>
          <w:sz w:val="24"/>
          <w:szCs w:val="24"/>
          <w:lang w:val="uk-UA"/>
        </w:rPr>
        <w:t>.</w:t>
      </w:r>
    </w:p>
    <w:p w14:paraId="6C747F1E" w14:textId="4DF79739" w:rsidR="007D1A35" w:rsidRPr="00485DF8" w:rsidRDefault="00583289" w:rsidP="007D1A35">
      <w:pPr>
        <w:spacing w:after="0"/>
        <w:ind w:firstLine="709"/>
        <w:jc w:val="both"/>
        <w:rPr>
          <w:rFonts w:ascii="Times New Roman" w:hAnsi="Times New Roman"/>
          <w:sz w:val="24"/>
          <w:szCs w:val="24"/>
          <w:lang w:val="uk-UA"/>
        </w:rPr>
      </w:pPr>
      <w:r w:rsidRPr="00485DF8">
        <w:rPr>
          <w:rFonts w:ascii="Times New Roman" w:hAnsi="Times New Roman" w:cs="Times New Roman"/>
          <w:sz w:val="24"/>
          <w:szCs w:val="24"/>
          <w:lang w:val="uk-UA"/>
        </w:rPr>
        <w:t>1.2.</w:t>
      </w:r>
      <w:r w:rsidR="00C6656F" w:rsidRPr="00485DF8">
        <w:rPr>
          <w:rFonts w:ascii="Times New Roman" w:hAnsi="Times New Roman" w:cs="Times New Roman"/>
          <w:sz w:val="24"/>
          <w:szCs w:val="24"/>
          <w:lang w:val="uk-UA"/>
        </w:rPr>
        <w:t>6</w:t>
      </w:r>
      <w:r w:rsidRPr="00485DF8">
        <w:rPr>
          <w:rFonts w:ascii="Times New Roman" w:hAnsi="Times New Roman" w:cs="Times New Roman"/>
          <w:sz w:val="24"/>
          <w:szCs w:val="24"/>
          <w:lang w:val="uk-UA"/>
        </w:rPr>
        <w:t xml:space="preserve">. Вчиняє </w:t>
      </w:r>
      <w:r w:rsidR="007D1A35" w:rsidRPr="00485DF8">
        <w:rPr>
          <w:rFonts w:ascii="Times New Roman" w:hAnsi="Times New Roman"/>
          <w:sz w:val="24"/>
          <w:szCs w:val="24"/>
          <w:lang w:val="uk-UA"/>
        </w:rPr>
        <w:t xml:space="preserve">необхідні юридично значимі дії необхідні для доставки Транспортного засобу у порт відправлення та для доставки Транспортного засобу у порт </w:t>
      </w:r>
      <w:r w:rsidR="000E302D" w:rsidRPr="00485DF8">
        <w:rPr>
          <w:rFonts w:ascii="Times New Roman" w:hAnsi="Times New Roman"/>
          <w:sz w:val="24"/>
          <w:szCs w:val="24"/>
          <w:lang w:val="uk-UA"/>
        </w:rPr>
        <w:t xml:space="preserve">м. </w:t>
      </w:r>
      <w:r w:rsidR="000E302D">
        <w:rPr>
          <w:rFonts w:ascii="Times New Roman" w:hAnsi="Times New Roman"/>
          <w:sz w:val="24"/>
          <w:szCs w:val="24"/>
          <w:lang w:val="uk-UA"/>
        </w:rPr>
        <w:t>Клайпеда</w:t>
      </w:r>
      <w:r w:rsidR="000E302D" w:rsidRPr="00485DF8">
        <w:rPr>
          <w:rFonts w:ascii="Times New Roman" w:hAnsi="Times New Roman"/>
          <w:sz w:val="24"/>
          <w:szCs w:val="24"/>
          <w:lang w:val="uk-UA"/>
        </w:rPr>
        <w:t xml:space="preserve"> (</w:t>
      </w:r>
      <w:r w:rsidR="000E302D">
        <w:rPr>
          <w:rFonts w:ascii="Times New Roman" w:hAnsi="Times New Roman"/>
          <w:sz w:val="24"/>
          <w:szCs w:val="24"/>
          <w:lang w:val="uk-UA"/>
        </w:rPr>
        <w:t>Литва</w:t>
      </w:r>
      <w:r w:rsidR="000E302D" w:rsidRPr="00485DF8">
        <w:rPr>
          <w:rFonts w:ascii="Times New Roman" w:hAnsi="Times New Roman"/>
          <w:sz w:val="24"/>
          <w:szCs w:val="24"/>
          <w:lang w:val="uk-UA"/>
        </w:rPr>
        <w:t>)</w:t>
      </w:r>
      <w:r w:rsidR="000E302D">
        <w:rPr>
          <w:rFonts w:ascii="Times New Roman" w:hAnsi="Times New Roman"/>
          <w:sz w:val="24"/>
          <w:szCs w:val="24"/>
          <w:lang w:val="uk-UA"/>
        </w:rPr>
        <w:t xml:space="preserve"> </w:t>
      </w:r>
      <w:r w:rsidR="007D1A35" w:rsidRPr="00485DF8">
        <w:rPr>
          <w:rFonts w:ascii="Times New Roman" w:hAnsi="Times New Roman"/>
          <w:sz w:val="24"/>
          <w:szCs w:val="24"/>
          <w:lang w:val="uk-UA"/>
        </w:rPr>
        <w:t>(в тому числі, у разі необхідності, укласти від імені, за рахунок та в інтересах Замовника договори перевезення, страхування тощо).</w:t>
      </w:r>
    </w:p>
    <w:p w14:paraId="4C3D9882" w14:textId="77777777" w:rsidR="007D1A35" w:rsidRPr="00485DF8" w:rsidRDefault="007D1A35" w:rsidP="007D1A35">
      <w:pPr>
        <w:spacing w:after="0"/>
        <w:ind w:firstLine="709"/>
        <w:jc w:val="both"/>
        <w:rPr>
          <w:rFonts w:ascii="Times New Roman" w:hAnsi="Times New Roman" w:cs="Times New Roman"/>
          <w:sz w:val="24"/>
          <w:szCs w:val="24"/>
          <w:lang w:val="uk-UA"/>
        </w:rPr>
      </w:pPr>
      <w:r w:rsidRPr="00485DF8">
        <w:rPr>
          <w:rFonts w:ascii="Times New Roman" w:hAnsi="Times New Roman"/>
          <w:sz w:val="24"/>
          <w:szCs w:val="24"/>
          <w:lang w:val="uk-UA"/>
        </w:rPr>
        <w:t>1.2.7. Вчиняє всі необхідні юридично значимі дії необхідні для доставки Транспортного засобу Замовнику та надає Замовнику усі необхідні документи на придбаний Транспортний засіб (Title, Bill of safe, оригінали документів необхідні для сертифікації та реєстрації Транспортного засобу в Сервісних центрах МВС України).</w:t>
      </w:r>
    </w:p>
    <w:p w14:paraId="7210A1BE" w14:textId="77777777" w:rsidR="00BE62C1" w:rsidRPr="00485DF8" w:rsidRDefault="00BE62C1"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1.3. </w:t>
      </w:r>
      <w:r w:rsidR="005971CF" w:rsidRPr="00485DF8">
        <w:rPr>
          <w:rFonts w:ascii="Times New Roman" w:hAnsi="Times New Roman" w:cs="Times New Roman"/>
          <w:sz w:val="24"/>
          <w:szCs w:val="24"/>
          <w:lang w:val="uk-UA"/>
        </w:rPr>
        <w:t>Т</w:t>
      </w:r>
      <w:r w:rsidRPr="00485DF8">
        <w:rPr>
          <w:rFonts w:ascii="Times New Roman" w:hAnsi="Times New Roman" w:cs="Times New Roman"/>
          <w:sz w:val="24"/>
          <w:szCs w:val="24"/>
          <w:lang w:val="uk-UA"/>
        </w:rPr>
        <w:t>ехнічні характеристики Транспортного засобу, який має бути підшуканий Виконавцем, погоджуються Сторонам</w:t>
      </w:r>
      <w:r w:rsidR="007A43D8" w:rsidRPr="00485DF8">
        <w:rPr>
          <w:rFonts w:ascii="Times New Roman" w:hAnsi="Times New Roman" w:cs="Times New Roman"/>
          <w:sz w:val="24"/>
          <w:szCs w:val="24"/>
          <w:lang w:val="uk-UA"/>
        </w:rPr>
        <w:t>и у Додатку №1 «Замовлення», який</w:t>
      </w:r>
      <w:r w:rsidRPr="00485DF8">
        <w:rPr>
          <w:rFonts w:ascii="Times New Roman" w:hAnsi="Times New Roman" w:cs="Times New Roman"/>
          <w:sz w:val="24"/>
          <w:szCs w:val="24"/>
          <w:lang w:val="uk-UA"/>
        </w:rPr>
        <w:t xml:space="preserve"> є невід</w:t>
      </w:r>
      <w:r w:rsidRPr="00485DF8">
        <w:rPr>
          <w:rFonts w:ascii="Times New Roman" w:hAnsi="Times New Roman" w:cs="Times New Roman"/>
          <w:sz w:val="24"/>
          <w:szCs w:val="24"/>
          <w:lang w:val="ru-RU"/>
        </w:rPr>
        <w:t>’</w:t>
      </w:r>
      <w:r w:rsidR="007A43D8" w:rsidRPr="00485DF8">
        <w:rPr>
          <w:rFonts w:ascii="Times New Roman" w:hAnsi="Times New Roman" w:cs="Times New Roman"/>
          <w:sz w:val="24"/>
          <w:szCs w:val="24"/>
          <w:lang w:val="uk-UA"/>
        </w:rPr>
        <w:t>ємною частиною цього Договору</w:t>
      </w:r>
      <w:r w:rsidRPr="00485DF8">
        <w:rPr>
          <w:rFonts w:ascii="Times New Roman" w:hAnsi="Times New Roman" w:cs="Times New Roman"/>
          <w:sz w:val="24"/>
          <w:szCs w:val="24"/>
          <w:lang w:val="uk-UA"/>
        </w:rPr>
        <w:t>.</w:t>
      </w:r>
    </w:p>
    <w:p w14:paraId="0319F328" w14:textId="77777777" w:rsidR="00564791" w:rsidRPr="00485DF8" w:rsidRDefault="00564791" w:rsidP="00564791">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1.4. Сторони домовилися, що страхування Транспортного засобу є </w:t>
      </w:r>
      <w:r w:rsidR="00581D69" w:rsidRPr="00485DF8">
        <w:rPr>
          <w:rFonts w:ascii="Times New Roman" w:hAnsi="Times New Roman" w:cs="Times New Roman"/>
          <w:sz w:val="24"/>
          <w:szCs w:val="24"/>
          <w:lang w:val="uk-UA"/>
        </w:rPr>
        <w:t>обов’язковим</w:t>
      </w:r>
      <w:r w:rsidRPr="00485DF8">
        <w:rPr>
          <w:rFonts w:ascii="Times New Roman" w:hAnsi="Times New Roman" w:cs="Times New Roman"/>
          <w:sz w:val="24"/>
          <w:szCs w:val="24"/>
          <w:lang w:val="uk-UA"/>
        </w:rPr>
        <w:t>.</w:t>
      </w:r>
    </w:p>
    <w:p w14:paraId="15920633" w14:textId="77777777" w:rsidR="00BE62C1" w:rsidRPr="00485DF8" w:rsidRDefault="00BE62C1" w:rsidP="00583289">
      <w:pPr>
        <w:spacing w:after="0"/>
        <w:ind w:firstLine="709"/>
        <w:jc w:val="both"/>
        <w:rPr>
          <w:rFonts w:ascii="Times New Roman" w:hAnsi="Times New Roman" w:cs="Times New Roman"/>
          <w:sz w:val="24"/>
          <w:szCs w:val="24"/>
          <w:lang w:val="uk-UA"/>
        </w:rPr>
      </w:pPr>
    </w:p>
    <w:p w14:paraId="18466EBF" w14:textId="77777777" w:rsidR="005C6B88" w:rsidRDefault="00583289" w:rsidP="005C6B88">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2. ПРАВА І ОБОВ'ЯЗКИ СТОРІН</w:t>
      </w:r>
    </w:p>
    <w:p w14:paraId="2D2E6D35" w14:textId="43651794" w:rsidR="00583289" w:rsidRPr="00485DF8" w:rsidRDefault="00583289" w:rsidP="005C6B88">
      <w:pPr>
        <w:spacing w:after="0"/>
        <w:ind w:firstLine="709"/>
        <w:rPr>
          <w:rFonts w:ascii="Times New Roman" w:hAnsi="Times New Roman" w:cs="Times New Roman"/>
          <w:b/>
          <w:sz w:val="24"/>
          <w:szCs w:val="24"/>
          <w:lang w:val="uk-UA"/>
        </w:rPr>
      </w:pPr>
      <w:r w:rsidRPr="00485DF8">
        <w:rPr>
          <w:rFonts w:ascii="Times New Roman" w:hAnsi="Times New Roman" w:cs="Times New Roman"/>
          <w:b/>
          <w:sz w:val="24"/>
          <w:szCs w:val="24"/>
          <w:lang w:val="uk-UA"/>
        </w:rPr>
        <w:t>2.1. Виконавець приймає на себе наступні зобов'язання:</w:t>
      </w:r>
    </w:p>
    <w:p w14:paraId="6920449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2.1.1. Своєчасно і належним чином надавати послуги відповідно до цього Договору, повідомляти Замовнику інформацію про хід надання послуг.</w:t>
      </w:r>
    </w:p>
    <w:p w14:paraId="15F574B6" w14:textId="434796D9"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2.1.2. </w:t>
      </w:r>
      <w:r w:rsidR="00C6656F" w:rsidRPr="00485DF8">
        <w:rPr>
          <w:rFonts w:ascii="Times New Roman" w:hAnsi="Times New Roman" w:cs="Times New Roman"/>
          <w:sz w:val="24"/>
          <w:szCs w:val="24"/>
          <w:lang w:val="uk-UA"/>
        </w:rPr>
        <w:t>У погодженому Сторонами місці п</w:t>
      </w:r>
      <w:r w:rsidRPr="00485DF8">
        <w:rPr>
          <w:rFonts w:ascii="Times New Roman" w:hAnsi="Times New Roman" w:cs="Times New Roman"/>
          <w:sz w:val="24"/>
          <w:szCs w:val="24"/>
          <w:lang w:val="uk-UA"/>
        </w:rPr>
        <w:t>ередати Замовнику Транспортний засіб відповідно до умов цього Договору протягом</w:t>
      </w:r>
      <w:r w:rsidR="00C22980">
        <w:rPr>
          <w:rFonts w:ascii="Times New Roman" w:hAnsi="Times New Roman" w:cs="Times New Roman"/>
          <w:sz w:val="24"/>
          <w:szCs w:val="24"/>
          <w:lang w:val="uk-UA"/>
        </w:rPr>
        <w:t xml:space="preserve"> 180</w:t>
      </w:r>
      <w:r w:rsidRPr="00485DF8">
        <w:rPr>
          <w:rFonts w:ascii="Times New Roman" w:hAnsi="Times New Roman" w:cs="Times New Roman"/>
          <w:sz w:val="24"/>
          <w:szCs w:val="24"/>
          <w:lang w:val="uk-UA"/>
        </w:rPr>
        <w:t xml:space="preserve">-го робочих днів з дня підписання Договору та </w:t>
      </w:r>
      <w:r w:rsidR="000F3292" w:rsidRPr="00485DF8">
        <w:rPr>
          <w:rFonts w:ascii="Times New Roman" w:hAnsi="Times New Roman" w:cs="Times New Roman"/>
          <w:sz w:val="24"/>
          <w:szCs w:val="24"/>
          <w:lang w:val="uk-UA"/>
        </w:rPr>
        <w:t>надходження від Замовника грошових коштів у розмірі визначеному даним Договором</w:t>
      </w:r>
      <w:r w:rsidRPr="00485DF8">
        <w:rPr>
          <w:rFonts w:ascii="Times New Roman" w:hAnsi="Times New Roman" w:cs="Times New Roman"/>
          <w:sz w:val="24"/>
          <w:szCs w:val="24"/>
          <w:lang w:val="uk-UA"/>
        </w:rPr>
        <w:t>.</w:t>
      </w:r>
    </w:p>
    <w:p w14:paraId="048B21A5" w14:textId="77777777" w:rsidR="00583289" w:rsidRPr="00485DF8" w:rsidRDefault="00583289" w:rsidP="00583289">
      <w:pPr>
        <w:spacing w:after="0"/>
        <w:ind w:firstLine="709"/>
        <w:jc w:val="both"/>
        <w:rPr>
          <w:rFonts w:ascii="Times New Roman" w:hAnsi="Times New Roman" w:cs="Times New Roman"/>
          <w:b/>
          <w:sz w:val="24"/>
          <w:szCs w:val="24"/>
          <w:lang w:val="uk-UA"/>
        </w:rPr>
      </w:pPr>
      <w:r w:rsidRPr="00485DF8">
        <w:rPr>
          <w:rFonts w:ascii="Times New Roman" w:hAnsi="Times New Roman" w:cs="Times New Roman"/>
          <w:b/>
          <w:sz w:val="24"/>
          <w:szCs w:val="24"/>
          <w:lang w:val="uk-UA"/>
        </w:rPr>
        <w:t>2.2. Виконавець має право:</w:t>
      </w:r>
    </w:p>
    <w:p w14:paraId="68965AE8"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2.2.1. Запитувати, отримувати та вимагати своєчасного надання від Замовника інформації, матеріалів і відомостей з питань виконання цього Договору.</w:t>
      </w:r>
      <w:r w:rsidR="00971DBE" w:rsidRPr="00485DF8">
        <w:rPr>
          <w:rFonts w:ascii="Times New Roman" w:hAnsi="Times New Roman" w:cs="Times New Roman"/>
          <w:sz w:val="24"/>
          <w:szCs w:val="24"/>
          <w:lang w:val="uk-UA"/>
        </w:rPr>
        <w:t xml:space="preserve"> </w:t>
      </w:r>
      <w:r w:rsidR="004D7CA6" w:rsidRPr="00485DF8">
        <w:rPr>
          <w:rFonts w:ascii="Times New Roman" w:hAnsi="Times New Roman" w:cs="Times New Roman"/>
          <w:sz w:val="24"/>
          <w:szCs w:val="24"/>
          <w:lang w:val="uk-UA"/>
        </w:rPr>
        <w:t>При цьому термін, затримки надання Замовником інформації, матеріалів і відомостей з питань виконання цього Договору, автоматично подовжує строк надання послуг, визначений Договором, на той же термін.</w:t>
      </w:r>
    </w:p>
    <w:p w14:paraId="6B2A5750"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2.2.2. Вимагати своєчасного підписання Замовником всіх необхідних документів, в тому числі, акта приймання-передачі послуг наданих за цим Договором.</w:t>
      </w:r>
    </w:p>
    <w:p w14:paraId="52647A84"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2.2.3. Вимагати своєчасної оплати за надані Послуги відповідно до умов цього Договору.</w:t>
      </w:r>
    </w:p>
    <w:p w14:paraId="73BD0DDD" w14:textId="77777777" w:rsidR="00583289" w:rsidRPr="00485DF8" w:rsidRDefault="00583289" w:rsidP="00583289">
      <w:pPr>
        <w:spacing w:after="0"/>
        <w:ind w:firstLine="709"/>
        <w:jc w:val="both"/>
        <w:rPr>
          <w:rFonts w:ascii="Times New Roman" w:hAnsi="Times New Roman" w:cs="Times New Roman"/>
          <w:b/>
          <w:sz w:val="24"/>
          <w:szCs w:val="24"/>
          <w:lang w:val="uk-UA"/>
        </w:rPr>
      </w:pPr>
      <w:r w:rsidRPr="00485DF8">
        <w:rPr>
          <w:rFonts w:ascii="Times New Roman" w:hAnsi="Times New Roman" w:cs="Times New Roman"/>
          <w:b/>
          <w:sz w:val="24"/>
          <w:szCs w:val="24"/>
          <w:lang w:val="uk-UA"/>
        </w:rPr>
        <w:t>2.3. Замовник приймає на себе наступні обов’язки:</w:t>
      </w:r>
    </w:p>
    <w:p w14:paraId="36C9D76A" w14:textId="77777777" w:rsidR="00583289" w:rsidRPr="00485DF8" w:rsidRDefault="00583289" w:rsidP="004D7CA6">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2.3.1. Надавати Виконавцю інформацію, матеріали і відомості, що є необхідними в обсязі та в строки відповідно до умов Договору для належного надання послуг.</w:t>
      </w:r>
      <w:r w:rsidR="004D7CA6" w:rsidRPr="00485DF8">
        <w:rPr>
          <w:rFonts w:ascii="Times New Roman" w:hAnsi="Times New Roman" w:cs="Times New Roman"/>
          <w:sz w:val="24"/>
          <w:szCs w:val="24"/>
          <w:lang w:val="uk-UA"/>
        </w:rPr>
        <w:t xml:space="preserve"> Строк надання інформацію, матеріали і відомості, що є необхідними для виконання даного Договору не може перевищувати 3 (трьох) робочих днів.</w:t>
      </w:r>
    </w:p>
    <w:p w14:paraId="7859C85C"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2.3.2. Прийняти від Виконавця надані Виконавцем послуги, що пов'язані з його придбанням у відповідності до умов цього Договору не пізніше 3 (трьох) робочих днів з моменту отримання повідомлення про виконання, яке здійснюється за допомогою будь-якого засобу зв'язку, електронною поштою, або іншим способом, що обирається на розсуд Виконавця.</w:t>
      </w:r>
    </w:p>
    <w:p w14:paraId="27685CD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2.3.3. Своєчасно виконувати грошові зобов'язання, в порядку та на умовах, визначених цим Договором та додатками до нього.</w:t>
      </w:r>
    </w:p>
    <w:p w14:paraId="69BF9CC5"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2.3.4. Неухильно виконувати всі умови договірних відносин Сторін, а також нормативні акти законодавства України, необхідні для надання послуг, передбачених цим Договором.</w:t>
      </w:r>
    </w:p>
    <w:p w14:paraId="2EF502B3" w14:textId="77777777" w:rsidR="005C6B88" w:rsidRDefault="00583289" w:rsidP="00583289">
      <w:pPr>
        <w:spacing w:after="0"/>
        <w:ind w:firstLine="709"/>
        <w:jc w:val="both"/>
        <w:rPr>
          <w:rFonts w:ascii="Times New Roman" w:hAnsi="Times New Roman" w:cs="Times New Roman"/>
          <w:b/>
          <w:sz w:val="24"/>
          <w:szCs w:val="24"/>
          <w:lang w:val="uk-UA"/>
        </w:rPr>
      </w:pPr>
      <w:r w:rsidRPr="00485DF8">
        <w:rPr>
          <w:rFonts w:ascii="Times New Roman" w:hAnsi="Times New Roman" w:cs="Times New Roman"/>
          <w:b/>
          <w:sz w:val="24"/>
          <w:szCs w:val="24"/>
          <w:lang w:val="uk-UA"/>
        </w:rPr>
        <w:t>2.4. Замовник має право:</w:t>
      </w:r>
    </w:p>
    <w:p w14:paraId="25D67F58" w14:textId="0E5005A3"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2.4.1. Отримувати від Виконавця інформацію про хід надання послуг за цим Договором.</w:t>
      </w:r>
    </w:p>
    <w:p w14:paraId="30E00998" w14:textId="231BE313"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2.4.2. Отримати Транспортний засіб відповідно до умов цього Договору протягом </w:t>
      </w:r>
      <w:r w:rsidR="001842FE">
        <w:rPr>
          <w:rFonts w:ascii="Times New Roman" w:hAnsi="Times New Roman" w:cs="Times New Roman"/>
          <w:sz w:val="24"/>
          <w:szCs w:val="24"/>
          <w:lang w:val="uk-UA"/>
        </w:rPr>
        <w:t>91</w:t>
      </w:r>
      <w:r w:rsidRPr="00485DF8">
        <w:rPr>
          <w:rFonts w:ascii="Times New Roman" w:hAnsi="Times New Roman" w:cs="Times New Roman"/>
          <w:sz w:val="24"/>
          <w:szCs w:val="24"/>
          <w:lang w:val="uk-UA"/>
        </w:rPr>
        <w:t xml:space="preserve">-го робочих днів з дня підписання цього Договору та </w:t>
      </w:r>
      <w:r w:rsidR="000F3292" w:rsidRPr="00485DF8">
        <w:rPr>
          <w:rFonts w:ascii="Times New Roman" w:hAnsi="Times New Roman" w:cs="Times New Roman"/>
          <w:sz w:val="24"/>
          <w:szCs w:val="24"/>
          <w:lang w:val="uk-UA"/>
        </w:rPr>
        <w:t>надходження від Замовника грошових коштів у розмірі визначеному даним Договором</w:t>
      </w:r>
      <w:r w:rsidRPr="00485DF8">
        <w:rPr>
          <w:rFonts w:ascii="Times New Roman" w:hAnsi="Times New Roman" w:cs="Times New Roman"/>
          <w:sz w:val="24"/>
          <w:szCs w:val="24"/>
          <w:lang w:val="uk-UA"/>
        </w:rPr>
        <w:t>.</w:t>
      </w:r>
    </w:p>
    <w:p w14:paraId="1DDCCFA8" w14:textId="7ECADFB2"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2.4.3. Достроково виконати всі грошові зобов'язання, що передбачені за цим Договором.</w:t>
      </w:r>
      <w:r w:rsidR="00A33140">
        <w:rPr>
          <w:rFonts w:ascii="Times New Roman" w:hAnsi="Times New Roman" w:cs="Times New Roman"/>
          <w:sz w:val="24"/>
          <w:szCs w:val="24"/>
          <w:lang w:val="uk-UA"/>
        </w:rPr>
        <w:br/>
      </w:r>
    </w:p>
    <w:p w14:paraId="02119459" w14:textId="0B03F579" w:rsidR="00583289" w:rsidRPr="00485DF8" w:rsidRDefault="00583289" w:rsidP="005C6B88">
      <w:pPr>
        <w:spacing w:after="0"/>
        <w:ind w:firstLine="709"/>
        <w:jc w:val="center"/>
        <w:rPr>
          <w:rFonts w:ascii="Times New Roman" w:hAnsi="Times New Roman" w:cs="Times New Roman"/>
          <w:sz w:val="24"/>
          <w:szCs w:val="24"/>
          <w:lang w:val="uk-UA"/>
        </w:rPr>
      </w:pPr>
      <w:r w:rsidRPr="00485DF8">
        <w:rPr>
          <w:rFonts w:ascii="Times New Roman" w:hAnsi="Times New Roman" w:cs="Times New Roman"/>
          <w:b/>
          <w:sz w:val="24"/>
          <w:szCs w:val="24"/>
          <w:lang w:val="uk-UA"/>
        </w:rPr>
        <w:t>3. ПОРЯДОК НАДАННЯ І ПРИЙОМУ-ПЕРЕДАЧІ ПОСЛУГ</w:t>
      </w:r>
      <w:r w:rsidR="00A33140">
        <w:rPr>
          <w:rFonts w:ascii="Times New Roman" w:hAnsi="Times New Roman" w:cs="Times New Roman"/>
          <w:b/>
          <w:sz w:val="24"/>
          <w:szCs w:val="24"/>
          <w:lang w:val="uk-UA"/>
        </w:rPr>
        <w:br/>
      </w:r>
      <w:r w:rsidRPr="00485DF8">
        <w:rPr>
          <w:rFonts w:ascii="Times New Roman" w:hAnsi="Times New Roman" w:cs="Times New Roman"/>
          <w:sz w:val="24"/>
          <w:szCs w:val="24"/>
          <w:lang w:val="uk-UA"/>
        </w:rPr>
        <w:t xml:space="preserve">3.1. Виконавець приступає до надання послуг </w:t>
      </w:r>
      <w:r w:rsidR="001B0AAD" w:rsidRPr="00485DF8">
        <w:rPr>
          <w:rFonts w:ascii="Times New Roman" w:hAnsi="Times New Roman" w:cs="Times New Roman"/>
          <w:sz w:val="24"/>
          <w:szCs w:val="24"/>
          <w:lang w:val="uk-UA"/>
        </w:rPr>
        <w:t>після</w:t>
      </w:r>
      <w:r w:rsidRPr="00485DF8">
        <w:rPr>
          <w:rFonts w:ascii="Times New Roman" w:hAnsi="Times New Roman" w:cs="Times New Roman"/>
          <w:sz w:val="24"/>
          <w:szCs w:val="24"/>
          <w:lang w:val="uk-UA"/>
        </w:rPr>
        <w:t xml:space="preserve"> надходження від Замовника грошових коштів у розмірі </w:t>
      </w:r>
      <w:r w:rsidR="009C3BB6" w:rsidRPr="00485DF8">
        <w:rPr>
          <w:rFonts w:ascii="Times New Roman" w:hAnsi="Times New Roman" w:cs="Times New Roman"/>
          <w:sz w:val="24"/>
          <w:szCs w:val="24"/>
          <w:lang w:val="uk-UA"/>
        </w:rPr>
        <w:t xml:space="preserve">та в порядку </w:t>
      </w:r>
      <w:r w:rsidRPr="00485DF8">
        <w:rPr>
          <w:rFonts w:ascii="Times New Roman" w:hAnsi="Times New Roman" w:cs="Times New Roman"/>
          <w:sz w:val="24"/>
          <w:szCs w:val="24"/>
          <w:lang w:val="uk-UA"/>
        </w:rPr>
        <w:t xml:space="preserve">визначеному в </w:t>
      </w:r>
      <w:r w:rsidR="00B91F16" w:rsidRPr="00485DF8">
        <w:rPr>
          <w:rFonts w:ascii="Times New Roman" w:hAnsi="Times New Roman" w:cs="Times New Roman"/>
          <w:sz w:val="24"/>
          <w:szCs w:val="24"/>
          <w:lang w:val="uk-UA"/>
        </w:rPr>
        <w:t>даному</w:t>
      </w:r>
      <w:r w:rsidRPr="00485DF8">
        <w:rPr>
          <w:rFonts w:ascii="Times New Roman" w:hAnsi="Times New Roman" w:cs="Times New Roman"/>
          <w:sz w:val="24"/>
          <w:szCs w:val="24"/>
          <w:lang w:val="uk-UA"/>
        </w:rPr>
        <w:t xml:space="preserve"> Договор</w:t>
      </w:r>
      <w:r w:rsidR="00B91F16" w:rsidRPr="00485DF8">
        <w:rPr>
          <w:rFonts w:ascii="Times New Roman" w:hAnsi="Times New Roman" w:cs="Times New Roman"/>
          <w:sz w:val="24"/>
          <w:szCs w:val="24"/>
          <w:lang w:val="uk-UA"/>
        </w:rPr>
        <w:t>і</w:t>
      </w:r>
      <w:r w:rsidRPr="00485DF8">
        <w:rPr>
          <w:rFonts w:ascii="Times New Roman" w:hAnsi="Times New Roman" w:cs="Times New Roman"/>
          <w:sz w:val="24"/>
          <w:szCs w:val="24"/>
          <w:lang w:val="uk-UA"/>
        </w:rPr>
        <w:t>.</w:t>
      </w:r>
    </w:p>
    <w:p w14:paraId="7774C543"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3.2. Залежно від обсягу замовлених послуг, Виконавець самостійно визначає порядок надання послуг з урахуванням інтересів Замовника та вимог цього Договору.</w:t>
      </w:r>
    </w:p>
    <w:p w14:paraId="55C09E9E"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lastRenderedPageBreak/>
        <w:t>3.3. Послуги або їх частина за цим Договором можуть бути надані за вибором Виконавця як безпосередньо самим Виконавцем, так і з залученням останнім третіх осіб (на вибір Виконавця).</w:t>
      </w:r>
    </w:p>
    <w:p w14:paraId="5991E6F1" w14:textId="408C78B1" w:rsidR="00B91F16"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3.4. Строк надання послуг залежить від обсягу замовлених послуг, але не може бути більше </w:t>
      </w:r>
      <w:r w:rsidR="001842FE">
        <w:rPr>
          <w:rFonts w:ascii="Times New Roman" w:hAnsi="Times New Roman" w:cs="Times New Roman"/>
          <w:sz w:val="24"/>
          <w:szCs w:val="24"/>
          <w:lang w:val="uk-UA"/>
        </w:rPr>
        <w:t>91</w:t>
      </w:r>
      <w:r w:rsidRPr="00485DF8">
        <w:rPr>
          <w:rFonts w:ascii="Times New Roman" w:hAnsi="Times New Roman" w:cs="Times New Roman"/>
          <w:sz w:val="24"/>
          <w:szCs w:val="24"/>
          <w:lang w:val="uk-UA"/>
        </w:rPr>
        <w:t xml:space="preserve"> робочого дня. </w:t>
      </w:r>
    </w:p>
    <w:p w14:paraId="4D5599B2"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3.5. Виконавець може призупинити надання послуг, в разі неналежного виконання Замовником своїх зобов'язань за цим Договором, до моменту усунення Замовником всіх обставин, що обумовили таке зупинення та їх наслідків. У такому випадку дії Виконавця не вважатимуться такими, що призвели до порушення договірних строків.</w:t>
      </w:r>
    </w:p>
    <w:p w14:paraId="67F61BF3"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3.6. Замовник набуває права отримати транспортний засіб при умові оплати всіх платежів за придбання, транспортування та митного очищен</w:t>
      </w:r>
      <w:r w:rsidR="00B91F16" w:rsidRPr="00485DF8">
        <w:rPr>
          <w:rFonts w:ascii="Times New Roman" w:hAnsi="Times New Roman" w:cs="Times New Roman"/>
          <w:sz w:val="24"/>
          <w:szCs w:val="24"/>
          <w:lang w:val="uk-UA"/>
        </w:rPr>
        <w:t>ня придбаного транспортного засо</w:t>
      </w:r>
      <w:r w:rsidRPr="00485DF8">
        <w:rPr>
          <w:rFonts w:ascii="Times New Roman" w:hAnsi="Times New Roman" w:cs="Times New Roman"/>
          <w:sz w:val="24"/>
          <w:szCs w:val="24"/>
          <w:lang w:val="uk-UA"/>
        </w:rPr>
        <w:t>бу, а також інших платежів за цим Договором.</w:t>
      </w:r>
    </w:p>
    <w:p w14:paraId="679B34C2"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3.7. За результатами наданих послуг Виконавець повідомляє Замовника про готовність передати транспортний засіб на умовах, визначених цим Договором. Місце та час передачі транспортного зас</w:t>
      </w:r>
      <w:r w:rsidR="00B91F16" w:rsidRPr="00485DF8">
        <w:rPr>
          <w:rFonts w:ascii="Times New Roman" w:hAnsi="Times New Roman" w:cs="Times New Roman"/>
          <w:sz w:val="24"/>
          <w:szCs w:val="24"/>
          <w:lang w:val="uk-UA"/>
        </w:rPr>
        <w:t>о</w:t>
      </w:r>
      <w:r w:rsidRPr="00485DF8">
        <w:rPr>
          <w:rFonts w:ascii="Times New Roman" w:hAnsi="Times New Roman" w:cs="Times New Roman"/>
          <w:sz w:val="24"/>
          <w:szCs w:val="24"/>
          <w:lang w:val="uk-UA"/>
        </w:rPr>
        <w:t>бу визначаються в повідомленні Виконавця, що направляється Замовнику будь-яким засобом зв'язку, електронною поштою, або іншим способом, що обирається на розсуд Виконавця.</w:t>
      </w:r>
    </w:p>
    <w:p w14:paraId="4843DD81"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3.8. Передача результатів послуг оформляється актом приймання-передачі наданих Послуг, що підписується Сторонами в день отримання Замовником ключів від транспортного зас</w:t>
      </w:r>
      <w:r w:rsidR="00B91F16" w:rsidRPr="00485DF8">
        <w:rPr>
          <w:rFonts w:ascii="Times New Roman" w:hAnsi="Times New Roman" w:cs="Times New Roman"/>
          <w:sz w:val="24"/>
          <w:szCs w:val="24"/>
          <w:lang w:val="uk-UA"/>
        </w:rPr>
        <w:t>о</w:t>
      </w:r>
      <w:r w:rsidRPr="00485DF8">
        <w:rPr>
          <w:rFonts w:ascii="Times New Roman" w:hAnsi="Times New Roman" w:cs="Times New Roman"/>
          <w:sz w:val="24"/>
          <w:szCs w:val="24"/>
          <w:lang w:val="uk-UA"/>
        </w:rPr>
        <w:t>бу та підписання відповідного акт</w:t>
      </w:r>
      <w:r w:rsidR="00B91F16" w:rsidRPr="00485DF8">
        <w:rPr>
          <w:rFonts w:ascii="Times New Roman" w:hAnsi="Times New Roman" w:cs="Times New Roman"/>
          <w:sz w:val="24"/>
          <w:szCs w:val="24"/>
          <w:lang w:val="uk-UA"/>
        </w:rPr>
        <w:t>у</w:t>
      </w:r>
      <w:r w:rsidRPr="00485DF8">
        <w:rPr>
          <w:rFonts w:ascii="Times New Roman" w:hAnsi="Times New Roman" w:cs="Times New Roman"/>
          <w:sz w:val="24"/>
          <w:szCs w:val="24"/>
          <w:lang w:val="uk-UA"/>
        </w:rPr>
        <w:t xml:space="preserve"> приймання- передачі транспортного зас</w:t>
      </w:r>
      <w:r w:rsidR="00B91F16" w:rsidRPr="00485DF8">
        <w:rPr>
          <w:rFonts w:ascii="Times New Roman" w:hAnsi="Times New Roman" w:cs="Times New Roman"/>
          <w:sz w:val="24"/>
          <w:szCs w:val="24"/>
          <w:lang w:val="uk-UA"/>
        </w:rPr>
        <w:t>о</w:t>
      </w:r>
      <w:r w:rsidRPr="00485DF8">
        <w:rPr>
          <w:rFonts w:ascii="Times New Roman" w:hAnsi="Times New Roman" w:cs="Times New Roman"/>
          <w:sz w:val="24"/>
          <w:szCs w:val="24"/>
          <w:lang w:val="uk-UA"/>
        </w:rPr>
        <w:t>бу та ключів від нього, а також комплектуючих, за умов їх наявності, що зазначається і засвідчується актом. Результати послуг вважаються переданими Замовнику та ним прийнятими з моменту підписання Сторонами акт</w:t>
      </w:r>
      <w:r w:rsidR="00B91F16" w:rsidRPr="00485DF8">
        <w:rPr>
          <w:rFonts w:ascii="Times New Roman" w:hAnsi="Times New Roman" w:cs="Times New Roman"/>
          <w:sz w:val="24"/>
          <w:szCs w:val="24"/>
          <w:lang w:val="uk-UA"/>
        </w:rPr>
        <w:t>у</w:t>
      </w:r>
      <w:r w:rsidRPr="00485DF8">
        <w:rPr>
          <w:rFonts w:ascii="Times New Roman" w:hAnsi="Times New Roman" w:cs="Times New Roman"/>
          <w:sz w:val="24"/>
          <w:szCs w:val="24"/>
          <w:lang w:val="uk-UA"/>
        </w:rPr>
        <w:t xml:space="preserve"> приймання-передачі наданих послуг.</w:t>
      </w:r>
    </w:p>
    <w:p w14:paraId="6E956E55"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3.9. Замовник зобов'язується прийняти надані послуги  протягом 3 (трьох) робочих днів з дня отримання від Виконавця відповідного повідомлення та акт</w:t>
      </w:r>
      <w:r w:rsidR="00B91F16" w:rsidRPr="00485DF8">
        <w:rPr>
          <w:rFonts w:ascii="Times New Roman" w:hAnsi="Times New Roman" w:cs="Times New Roman"/>
          <w:sz w:val="24"/>
          <w:szCs w:val="24"/>
          <w:lang w:val="uk-UA"/>
        </w:rPr>
        <w:t>у</w:t>
      </w:r>
      <w:r w:rsidRPr="00485DF8">
        <w:rPr>
          <w:rFonts w:ascii="Times New Roman" w:hAnsi="Times New Roman" w:cs="Times New Roman"/>
          <w:sz w:val="24"/>
          <w:szCs w:val="24"/>
          <w:lang w:val="uk-UA"/>
        </w:rPr>
        <w:t xml:space="preserve"> приймання-передачі транспортного зас</w:t>
      </w:r>
      <w:r w:rsidR="00B91F16" w:rsidRPr="00485DF8">
        <w:rPr>
          <w:rFonts w:ascii="Times New Roman" w:hAnsi="Times New Roman" w:cs="Times New Roman"/>
          <w:sz w:val="24"/>
          <w:szCs w:val="24"/>
          <w:lang w:val="uk-UA"/>
        </w:rPr>
        <w:t>о</w:t>
      </w:r>
      <w:r w:rsidRPr="00485DF8">
        <w:rPr>
          <w:rFonts w:ascii="Times New Roman" w:hAnsi="Times New Roman" w:cs="Times New Roman"/>
          <w:sz w:val="24"/>
          <w:szCs w:val="24"/>
          <w:lang w:val="uk-UA"/>
        </w:rPr>
        <w:t xml:space="preserve">бу, які надсилаються Замовнику засобами електронного зв'язку або іншими засобами, обраними Виконавцем на власний розсуд, і в цей же термін підписати з Виконавцем акт приймання-передачі наданих послуг або надати мотивовану відмову в прийманні послуг. У разі мотивованої і обґрунтованої відмови Замовника може вимагати від Виконавця повернення сплачених грошових коштів за послуги. Виконавець протягом </w:t>
      </w:r>
      <w:r w:rsidR="00B91F16" w:rsidRPr="00485DF8">
        <w:rPr>
          <w:rFonts w:ascii="Times New Roman" w:hAnsi="Times New Roman" w:cs="Times New Roman"/>
          <w:sz w:val="24"/>
          <w:szCs w:val="24"/>
          <w:lang w:val="uk-UA"/>
        </w:rPr>
        <w:t>7</w:t>
      </w:r>
      <w:r w:rsidRPr="00485DF8">
        <w:rPr>
          <w:rFonts w:ascii="Times New Roman" w:hAnsi="Times New Roman" w:cs="Times New Roman"/>
          <w:sz w:val="24"/>
          <w:szCs w:val="24"/>
          <w:lang w:val="uk-UA"/>
        </w:rPr>
        <w:t xml:space="preserve"> робочих днів повинен виплатити Замовнику всі грошові кошти внесені за придбання транспортного зас</w:t>
      </w:r>
      <w:r w:rsidR="00B91F16" w:rsidRPr="00485DF8">
        <w:rPr>
          <w:rFonts w:ascii="Times New Roman" w:hAnsi="Times New Roman" w:cs="Times New Roman"/>
          <w:sz w:val="24"/>
          <w:szCs w:val="24"/>
          <w:lang w:val="uk-UA"/>
        </w:rPr>
        <w:t>о</w:t>
      </w:r>
      <w:r w:rsidRPr="00485DF8">
        <w:rPr>
          <w:rFonts w:ascii="Times New Roman" w:hAnsi="Times New Roman" w:cs="Times New Roman"/>
          <w:sz w:val="24"/>
          <w:szCs w:val="24"/>
          <w:lang w:val="uk-UA"/>
        </w:rPr>
        <w:t>бу.</w:t>
      </w:r>
    </w:p>
    <w:p w14:paraId="75B6B63A" w14:textId="17D2B169" w:rsidR="00583289"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3.10. Акт приймання-передачі наданих послуг підтверджує факт надання послуг і є підставою для проведення остаточних розрахунків між Сторонами, якщо такі не відбулися до його підписання.</w:t>
      </w:r>
    </w:p>
    <w:p w14:paraId="08ECB727" w14:textId="77777777" w:rsidR="00446599" w:rsidRDefault="00446599" w:rsidP="00583289">
      <w:pPr>
        <w:spacing w:after="0"/>
        <w:ind w:firstLine="709"/>
        <w:jc w:val="both"/>
        <w:rPr>
          <w:rFonts w:ascii="Times New Roman" w:hAnsi="Times New Roman" w:cs="Times New Roman"/>
          <w:sz w:val="24"/>
          <w:szCs w:val="24"/>
          <w:lang w:val="uk-UA"/>
        </w:rPr>
      </w:pPr>
    </w:p>
    <w:p w14:paraId="4C2C3C5A" w14:textId="77777777" w:rsidR="005C6B88" w:rsidRDefault="00583289" w:rsidP="005C6B88">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4. ВАРТІСТЬ ПОСЛУГ І ПОРЯДОК РОЗРАХУНКІВ</w:t>
      </w:r>
    </w:p>
    <w:p w14:paraId="41B8E8B7" w14:textId="692354EA" w:rsidR="004665A1" w:rsidRPr="00485DF8" w:rsidRDefault="004665A1" w:rsidP="005C6B88">
      <w:pPr>
        <w:spacing w:after="0"/>
        <w:ind w:firstLine="709"/>
        <w:rPr>
          <w:rFonts w:ascii="Times New Roman" w:hAnsi="Times New Roman" w:cs="Times New Roman"/>
          <w:sz w:val="24"/>
          <w:szCs w:val="24"/>
          <w:lang w:val="uk-UA"/>
        </w:rPr>
      </w:pPr>
      <w:r w:rsidRPr="00485DF8">
        <w:rPr>
          <w:rFonts w:ascii="Times New Roman" w:hAnsi="Times New Roman" w:cs="Times New Roman"/>
          <w:sz w:val="24"/>
          <w:szCs w:val="24"/>
          <w:lang w:val="uk-UA"/>
        </w:rPr>
        <w:t>4.1. Вартість послуг</w:t>
      </w:r>
      <w:r w:rsidR="00652048" w:rsidRPr="00485DF8">
        <w:rPr>
          <w:rFonts w:ascii="Times New Roman" w:hAnsi="Times New Roman" w:cs="Times New Roman"/>
          <w:sz w:val="24"/>
          <w:szCs w:val="24"/>
          <w:lang w:val="uk-UA"/>
        </w:rPr>
        <w:t>, вказаних у п. 1.2. Договору, становить</w:t>
      </w:r>
      <w:r w:rsidR="001B7073">
        <w:rPr>
          <w:rFonts w:ascii="Times New Roman" w:hAnsi="Times New Roman" w:cs="Times New Roman"/>
          <w:sz w:val="24"/>
          <w:szCs w:val="24"/>
          <w:lang w:val="uk-UA"/>
        </w:rPr>
        <w:t xml:space="preserve"> </w:t>
      </w:r>
      <w:r w:rsidR="00A023DE">
        <w:rPr>
          <w:rFonts w:ascii="Times New Roman" w:hAnsi="Times New Roman" w:cs="Times New Roman"/>
          <w:sz w:val="24"/>
          <w:szCs w:val="24"/>
          <w:lang w:val="uk-UA"/>
        </w:rPr>
        <w:t>___________</w:t>
      </w:r>
      <w:r w:rsidR="0070115E">
        <w:rPr>
          <w:rFonts w:ascii="Times New Roman" w:hAnsi="Times New Roman" w:cs="Times New Roman"/>
          <w:sz w:val="24"/>
          <w:szCs w:val="24"/>
          <w:lang w:val="ru-RU"/>
        </w:rPr>
        <w:t xml:space="preserve"> </w:t>
      </w:r>
      <w:r w:rsidR="005C6B88">
        <w:rPr>
          <w:rFonts w:ascii="Times New Roman" w:hAnsi="Times New Roman" w:cs="Times New Roman"/>
          <w:sz w:val="24"/>
          <w:szCs w:val="24"/>
          <w:lang w:val="uk-UA"/>
        </w:rPr>
        <w:t>грн</w:t>
      </w:r>
      <w:r w:rsidR="00652048" w:rsidRPr="00485DF8">
        <w:rPr>
          <w:rFonts w:ascii="Times New Roman" w:hAnsi="Times New Roman" w:cs="Times New Roman"/>
          <w:sz w:val="24"/>
          <w:szCs w:val="24"/>
          <w:lang w:val="uk-UA"/>
        </w:rPr>
        <w:t>.</w:t>
      </w:r>
    </w:p>
    <w:p w14:paraId="6DC4955C"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4.</w:t>
      </w:r>
      <w:r w:rsidR="004665A1" w:rsidRPr="00485DF8">
        <w:rPr>
          <w:rFonts w:ascii="Times New Roman" w:hAnsi="Times New Roman" w:cs="Times New Roman"/>
          <w:sz w:val="24"/>
          <w:szCs w:val="24"/>
          <w:lang w:val="uk-UA"/>
        </w:rPr>
        <w:t>2</w:t>
      </w:r>
      <w:r w:rsidRPr="00485DF8">
        <w:rPr>
          <w:rFonts w:ascii="Times New Roman" w:hAnsi="Times New Roman" w:cs="Times New Roman"/>
          <w:sz w:val="24"/>
          <w:szCs w:val="24"/>
          <w:lang w:val="uk-UA"/>
        </w:rPr>
        <w:t>. Оплата послуг за цим Договором здійснюється у такому порядку:</w:t>
      </w:r>
    </w:p>
    <w:p w14:paraId="29A2E54E"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4.</w:t>
      </w:r>
      <w:r w:rsidR="004665A1" w:rsidRPr="00485DF8">
        <w:rPr>
          <w:rFonts w:ascii="Times New Roman" w:hAnsi="Times New Roman" w:cs="Times New Roman"/>
          <w:sz w:val="24"/>
          <w:szCs w:val="24"/>
          <w:lang w:val="uk-UA"/>
        </w:rPr>
        <w:t>2</w:t>
      </w:r>
      <w:r w:rsidRPr="00485DF8">
        <w:rPr>
          <w:rFonts w:ascii="Times New Roman" w:hAnsi="Times New Roman" w:cs="Times New Roman"/>
          <w:sz w:val="24"/>
          <w:szCs w:val="24"/>
          <w:lang w:val="uk-UA"/>
        </w:rPr>
        <w:t>.1.</w:t>
      </w:r>
      <w:r w:rsidRPr="00485DF8">
        <w:rPr>
          <w:rFonts w:ascii="Times New Roman" w:hAnsi="Times New Roman" w:cs="Times New Roman"/>
          <w:sz w:val="24"/>
          <w:szCs w:val="24"/>
          <w:lang w:val="uk-UA"/>
        </w:rPr>
        <w:tab/>
      </w:r>
      <w:r w:rsidR="00652048" w:rsidRPr="00485DF8">
        <w:rPr>
          <w:rFonts w:ascii="Times New Roman" w:hAnsi="Times New Roman" w:cs="Times New Roman"/>
          <w:sz w:val="24"/>
          <w:szCs w:val="24"/>
          <w:lang w:val="uk-UA"/>
        </w:rPr>
        <w:t>100% вартості послуг, що надаються за цим договором, сплачуються Замовником протягом трьох календарних днів з моменту підписання Договору.</w:t>
      </w:r>
    </w:p>
    <w:p w14:paraId="6943B6FA" w14:textId="77777777" w:rsidR="001F0310" w:rsidRPr="00485DF8" w:rsidRDefault="001F0310" w:rsidP="001F0310">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4.</w:t>
      </w:r>
      <w:r w:rsidR="004665A1" w:rsidRPr="00485DF8">
        <w:rPr>
          <w:rFonts w:ascii="Times New Roman" w:hAnsi="Times New Roman" w:cs="Times New Roman"/>
          <w:sz w:val="24"/>
          <w:szCs w:val="24"/>
          <w:lang w:val="uk-UA"/>
        </w:rPr>
        <w:t>3</w:t>
      </w:r>
      <w:r w:rsidRPr="00485DF8">
        <w:rPr>
          <w:rFonts w:ascii="Times New Roman" w:hAnsi="Times New Roman" w:cs="Times New Roman"/>
          <w:sz w:val="24"/>
          <w:szCs w:val="24"/>
          <w:lang w:val="uk-UA"/>
        </w:rPr>
        <w:t xml:space="preserve">. Замовник зобов’язується компенсувати Виконавцю додатково </w:t>
      </w:r>
      <w:r w:rsidR="00C6656F" w:rsidRPr="00485DF8">
        <w:rPr>
          <w:rFonts w:ascii="Times New Roman" w:hAnsi="Times New Roman" w:cs="Times New Roman"/>
          <w:sz w:val="24"/>
          <w:szCs w:val="24"/>
          <w:lang w:val="uk-UA"/>
        </w:rPr>
        <w:t xml:space="preserve">сплачені ним </w:t>
      </w:r>
      <w:r w:rsidRPr="00485DF8">
        <w:rPr>
          <w:rFonts w:ascii="Times New Roman" w:hAnsi="Times New Roman" w:cs="Times New Roman"/>
          <w:sz w:val="24"/>
          <w:szCs w:val="24"/>
          <w:lang w:val="uk-UA"/>
        </w:rPr>
        <w:t>всі платежі, які виникають незалежно від волі Виконавця під час транспортування, а са</w:t>
      </w:r>
      <w:r w:rsidR="007A43D8" w:rsidRPr="00485DF8">
        <w:rPr>
          <w:rFonts w:ascii="Times New Roman" w:hAnsi="Times New Roman" w:cs="Times New Roman"/>
          <w:sz w:val="24"/>
          <w:szCs w:val="24"/>
          <w:lang w:val="uk-UA"/>
        </w:rPr>
        <w:t>ме: затримка в портах, додаткові збори аукціонів, тощо</w:t>
      </w:r>
      <w:r w:rsidRPr="00485DF8">
        <w:rPr>
          <w:rFonts w:ascii="Times New Roman" w:hAnsi="Times New Roman" w:cs="Times New Roman"/>
          <w:sz w:val="24"/>
          <w:szCs w:val="24"/>
          <w:lang w:val="uk-UA"/>
        </w:rPr>
        <w:t xml:space="preserve">.  </w:t>
      </w:r>
    </w:p>
    <w:p w14:paraId="65CF8642" w14:textId="77777777" w:rsidR="001F0310" w:rsidRPr="00485DF8" w:rsidRDefault="001F0310" w:rsidP="001F0310">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4.</w:t>
      </w:r>
      <w:r w:rsidR="004665A1" w:rsidRPr="00485DF8">
        <w:rPr>
          <w:rFonts w:ascii="Times New Roman" w:hAnsi="Times New Roman" w:cs="Times New Roman"/>
          <w:sz w:val="24"/>
          <w:szCs w:val="24"/>
          <w:lang w:val="uk-UA"/>
        </w:rPr>
        <w:t>4</w:t>
      </w:r>
      <w:r w:rsidRPr="00485DF8">
        <w:rPr>
          <w:rFonts w:ascii="Times New Roman" w:hAnsi="Times New Roman" w:cs="Times New Roman"/>
          <w:sz w:val="24"/>
          <w:szCs w:val="24"/>
          <w:lang w:val="uk-UA"/>
        </w:rPr>
        <w:t xml:space="preserve">. У разі відмови від Транспортного засобу після покупки на аукціоні, Замовник </w:t>
      </w:r>
      <w:r w:rsidR="00C6656F" w:rsidRPr="00485DF8">
        <w:rPr>
          <w:rFonts w:ascii="Times New Roman" w:hAnsi="Times New Roman" w:cs="Times New Roman"/>
          <w:sz w:val="24"/>
          <w:szCs w:val="24"/>
          <w:lang w:val="uk-UA"/>
        </w:rPr>
        <w:t>самостійно несе відповідальність у вигляді</w:t>
      </w:r>
      <w:r w:rsidRPr="00485DF8">
        <w:rPr>
          <w:rFonts w:ascii="Times New Roman" w:hAnsi="Times New Roman" w:cs="Times New Roman"/>
          <w:sz w:val="24"/>
          <w:szCs w:val="24"/>
          <w:lang w:val="uk-UA"/>
        </w:rPr>
        <w:t xml:space="preserve"> штрафн</w:t>
      </w:r>
      <w:r w:rsidR="00C6656F" w:rsidRPr="00485DF8">
        <w:rPr>
          <w:rFonts w:ascii="Times New Roman" w:hAnsi="Times New Roman" w:cs="Times New Roman"/>
          <w:sz w:val="24"/>
          <w:szCs w:val="24"/>
          <w:lang w:val="uk-UA"/>
        </w:rPr>
        <w:t>их</w:t>
      </w:r>
      <w:r w:rsidRPr="00485DF8">
        <w:rPr>
          <w:rFonts w:ascii="Times New Roman" w:hAnsi="Times New Roman" w:cs="Times New Roman"/>
          <w:sz w:val="24"/>
          <w:szCs w:val="24"/>
          <w:lang w:val="uk-UA"/>
        </w:rPr>
        <w:t xml:space="preserve"> санкці</w:t>
      </w:r>
      <w:r w:rsidR="00C6656F" w:rsidRPr="00485DF8">
        <w:rPr>
          <w:rFonts w:ascii="Times New Roman" w:hAnsi="Times New Roman" w:cs="Times New Roman"/>
          <w:sz w:val="24"/>
          <w:szCs w:val="24"/>
          <w:lang w:val="uk-UA"/>
        </w:rPr>
        <w:t>й</w:t>
      </w:r>
      <w:r w:rsidRPr="00485DF8">
        <w:rPr>
          <w:rFonts w:ascii="Times New Roman" w:hAnsi="Times New Roman" w:cs="Times New Roman"/>
          <w:sz w:val="24"/>
          <w:szCs w:val="24"/>
          <w:lang w:val="uk-UA"/>
        </w:rPr>
        <w:t xml:space="preserve"> пов</w:t>
      </w:r>
      <w:r w:rsidR="007A43D8" w:rsidRPr="00485DF8">
        <w:rPr>
          <w:rFonts w:ascii="Times New Roman" w:hAnsi="Times New Roman" w:cs="Times New Roman"/>
          <w:sz w:val="24"/>
          <w:szCs w:val="24"/>
          <w:lang w:val="uk-UA"/>
        </w:rPr>
        <w:t>’</w:t>
      </w:r>
      <w:r w:rsidRPr="00485DF8">
        <w:rPr>
          <w:rFonts w:ascii="Times New Roman" w:hAnsi="Times New Roman" w:cs="Times New Roman"/>
          <w:sz w:val="24"/>
          <w:szCs w:val="24"/>
          <w:lang w:val="uk-UA"/>
        </w:rPr>
        <w:t>язан</w:t>
      </w:r>
      <w:r w:rsidR="00C6656F" w:rsidRPr="00485DF8">
        <w:rPr>
          <w:rFonts w:ascii="Times New Roman" w:hAnsi="Times New Roman" w:cs="Times New Roman"/>
          <w:sz w:val="24"/>
          <w:szCs w:val="24"/>
          <w:lang w:val="uk-UA"/>
        </w:rPr>
        <w:t>их</w:t>
      </w:r>
      <w:r w:rsidRPr="00485DF8">
        <w:rPr>
          <w:rFonts w:ascii="Times New Roman" w:hAnsi="Times New Roman" w:cs="Times New Roman"/>
          <w:sz w:val="24"/>
          <w:szCs w:val="24"/>
          <w:lang w:val="uk-UA"/>
        </w:rPr>
        <w:t xml:space="preserve"> із відмовою переможця від аукціону.</w:t>
      </w:r>
    </w:p>
    <w:p w14:paraId="655E9254" w14:textId="77777777" w:rsidR="00652048" w:rsidRPr="00485DF8" w:rsidRDefault="00652048" w:rsidP="001F0310">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4.3. Виконавець приступає до виконання послуг, передбачених п. 1.2. Договору після надходження коштів від Замовника.</w:t>
      </w:r>
    </w:p>
    <w:p w14:paraId="7820801F" w14:textId="77777777" w:rsidR="00B91F16" w:rsidRPr="00485DF8" w:rsidRDefault="00B91F16" w:rsidP="00B91F16">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lastRenderedPageBreak/>
        <w:t>4.</w:t>
      </w:r>
      <w:r w:rsidR="001F0310" w:rsidRPr="00485DF8">
        <w:rPr>
          <w:rFonts w:ascii="Times New Roman" w:hAnsi="Times New Roman" w:cs="Times New Roman"/>
          <w:sz w:val="24"/>
          <w:szCs w:val="24"/>
          <w:lang w:val="uk-UA"/>
        </w:rPr>
        <w:t>5</w:t>
      </w:r>
      <w:r w:rsidRPr="00485DF8">
        <w:rPr>
          <w:rFonts w:ascii="Times New Roman" w:hAnsi="Times New Roman" w:cs="Times New Roman"/>
          <w:sz w:val="24"/>
          <w:szCs w:val="24"/>
          <w:lang w:val="uk-UA"/>
        </w:rPr>
        <w:t xml:space="preserve">. Виконавець має право </w:t>
      </w:r>
      <w:r w:rsidR="00023F14" w:rsidRPr="00485DF8">
        <w:rPr>
          <w:rFonts w:ascii="Times New Roman" w:hAnsi="Times New Roman" w:cs="Times New Roman"/>
          <w:sz w:val="24"/>
          <w:szCs w:val="24"/>
          <w:lang w:val="uk-UA"/>
        </w:rPr>
        <w:t xml:space="preserve">призупинити надання послуг та/або </w:t>
      </w:r>
      <w:r w:rsidRPr="00485DF8">
        <w:rPr>
          <w:rFonts w:ascii="Times New Roman" w:hAnsi="Times New Roman" w:cs="Times New Roman"/>
          <w:sz w:val="24"/>
          <w:szCs w:val="24"/>
          <w:lang w:val="uk-UA"/>
        </w:rPr>
        <w:t>притримати Транспортний засіб у себе та не передавати його Замовникові за актом приймання-передачі до дати виконання останнім всіх своїх грошових зобов'язань у повному обсязі.</w:t>
      </w:r>
    </w:p>
    <w:p w14:paraId="11E01CC7" w14:textId="77777777" w:rsidR="00A73270" w:rsidRPr="00485DF8" w:rsidRDefault="00495E36" w:rsidP="00A73270">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4.6. Оплата вартості транспортного засобу згідно із інвойсом, що виставлений аукціоном, вартості послуг транспортування, страхування, митні платежі, та інші платежі пов’язані із </w:t>
      </w:r>
      <w:r w:rsidR="001B0AAD" w:rsidRPr="00485DF8">
        <w:rPr>
          <w:rFonts w:ascii="Times New Roman" w:hAnsi="Times New Roman" w:cs="Times New Roman"/>
          <w:sz w:val="24"/>
          <w:szCs w:val="24"/>
          <w:lang w:val="uk-UA"/>
        </w:rPr>
        <w:t>доставкою транспортного засобу Замовнику, сплачуються Замовником самостійно.</w:t>
      </w:r>
    </w:p>
    <w:p w14:paraId="5DBCA6FA" w14:textId="77777777" w:rsidR="00A73270" w:rsidRPr="00485DF8" w:rsidRDefault="00A73270" w:rsidP="00A73270">
      <w:pPr>
        <w:spacing w:after="0"/>
        <w:ind w:firstLine="709"/>
        <w:jc w:val="both"/>
        <w:rPr>
          <w:rFonts w:ascii="Times New Roman" w:eastAsia="Times New Roman" w:hAnsi="Times New Roman"/>
          <w:bCs/>
          <w:sz w:val="24"/>
          <w:szCs w:val="24"/>
          <w:lang w:val="uk-UA" w:eastAsia="ru-RU"/>
        </w:rPr>
      </w:pPr>
      <w:r w:rsidRPr="00485DF8">
        <w:rPr>
          <w:rFonts w:ascii="Times New Roman" w:hAnsi="Times New Roman" w:cs="Times New Roman"/>
          <w:sz w:val="24"/>
          <w:szCs w:val="24"/>
          <w:lang w:val="uk-UA"/>
        </w:rPr>
        <w:t xml:space="preserve">4.7. </w:t>
      </w:r>
      <w:r w:rsidRPr="00485DF8">
        <w:rPr>
          <w:rFonts w:ascii="Times New Roman" w:eastAsia="Times New Roman" w:hAnsi="Times New Roman"/>
          <w:bCs/>
          <w:sz w:val="24"/>
          <w:szCs w:val="24"/>
          <w:lang w:val="uk-UA" w:eastAsia="ru-RU"/>
        </w:rPr>
        <w:t xml:space="preserve">У разі дострокового розірвання договору на вимогу Замовника до реєстрації Виконавця для участі в страховому аукціоні після дорожньо-транспортної пригоди, інших страхових випадків на території Сполучених Штатів Америки, Виконавець зобов’язаний повернути Замовнику кошти сплачені ним за надання послуг протягом 3 (трьох) банківських днів з дня підписання Сторонами додаткової угоди про дострокове розірвання договору. </w:t>
      </w:r>
    </w:p>
    <w:p w14:paraId="295EB6DD" w14:textId="47F49F75" w:rsidR="00A73270" w:rsidRPr="00485DF8" w:rsidRDefault="00A73270" w:rsidP="009051D0">
      <w:pPr>
        <w:spacing w:after="0"/>
        <w:ind w:firstLine="709"/>
        <w:rPr>
          <w:rFonts w:ascii="Times New Roman" w:hAnsi="Times New Roman" w:cs="Times New Roman"/>
          <w:sz w:val="24"/>
          <w:szCs w:val="24"/>
          <w:lang w:val="uk-UA"/>
        </w:rPr>
      </w:pPr>
      <w:r w:rsidRPr="00485DF8">
        <w:rPr>
          <w:rFonts w:ascii="Times New Roman" w:eastAsia="Times New Roman" w:hAnsi="Times New Roman"/>
          <w:bCs/>
          <w:sz w:val="24"/>
          <w:szCs w:val="24"/>
          <w:lang w:val="uk-UA" w:eastAsia="ru-RU"/>
        </w:rPr>
        <w:t>4.8. У разі дострокового розірвання договору на вимогу Замовника після реєстрації Виконавця для участі в страховому аукціоні після дорожньо-транспортної пригоди, інших страхових випадків на території Сполучених Штатів Америки,  сплачена винагорода не   повертається Замовнику.</w:t>
      </w:r>
      <w:r w:rsidR="00A33140">
        <w:rPr>
          <w:rFonts w:ascii="Times New Roman" w:eastAsia="Times New Roman" w:hAnsi="Times New Roman"/>
          <w:bCs/>
          <w:sz w:val="24"/>
          <w:szCs w:val="24"/>
          <w:lang w:val="uk-UA" w:eastAsia="ru-RU"/>
        </w:rPr>
        <w:br/>
      </w:r>
    </w:p>
    <w:p w14:paraId="319A014C" w14:textId="5D8BC123" w:rsidR="00583289" w:rsidRDefault="00583289" w:rsidP="00583289">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5. ДОДАТКОВІ УМОВИ</w:t>
      </w:r>
    </w:p>
    <w:p w14:paraId="7C307F3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5.1. Сторони, виконуючі взяті на себе обов'язки за Договором, зобов'язані утримуватися від дій, які могли б порушити права один одного, дотримуватись справедливості, добросовісності, розумності та моральних засад суспільства.</w:t>
      </w:r>
    </w:p>
    <w:p w14:paraId="6B8E8E64"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5.2. Жодна із Сторін не має права розголошувати будь-яким третім особам, які не є учасниками даного Договору, інформацію (відомості, конфіденційну інформацію) отриману від іншої Сторони в ході укладання та виконання цього Договору без попередньої письмової згоди на таке розголошення.</w:t>
      </w:r>
    </w:p>
    <w:p w14:paraId="56F991EE"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5.3. Для вирішення суперечок за цим Договором Сторони, в першу чергу, зобов'язані вжити відповідні для мирного врегулювання спору заходи</w:t>
      </w:r>
    </w:p>
    <w:p w14:paraId="3F603E30" w14:textId="312EF220" w:rsidR="00583289"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5.4. В разі виникнення будь-якого спору за цим Договором, ініціююча Сторона зобов'язана попередньо вжити заходів щодо проведення переговорів з іншою Стороною та з метою мирного врегулювання підписати протокол домовленостей щодо порядку дій.</w:t>
      </w:r>
      <w:r w:rsidR="00A33140">
        <w:rPr>
          <w:rFonts w:ascii="Times New Roman" w:hAnsi="Times New Roman" w:cs="Times New Roman"/>
          <w:sz w:val="24"/>
          <w:szCs w:val="24"/>
          <w:lang w:val="uk-UA"/>
        </w:rPr>
        <w:br/>
      </w:r>
    </w:p>
    <w:p w14:paraId="6A3E9266" w14:textId="43450EAD" w:rsidR="00583289" w:rsidRDefault="00583289" w:rsidP="00583289">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6. ВІДПОВІДАЛЬНІСТЬ СТОРІН</w:t>
      </w:r>
    </w:p>
    <w:p w14:paraId="7D834086"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6.1. У разі несвоєчасного виконання Замовником своїх грошових зобов'язань, Виконавець має право перенести дату початку строку надання послуг або їх окремої частини на відповідну кількість днів прострочення, допущених Замовником.</w:t>
      </w:r>
    </w:p>
    <w:p w14:paraId="2F4F3CFB" w14:textId="77777777" w:rsidR="00023F14" w:rsidRPr="00485DF8" w:rsidRDefault="00023F14" w:rsidP="00447236">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6.2. </w:t>
      </w:r>
      <w:r w:rsidR="00447236" w:rsidRPr="00485DF8">
        <w:rPr>
          <w:rFonts w:ascii="Times New Roman" w:hAnsi="Times New Roman" w:cs="Times New Roman"/>
          <w:sz w:val="24"/>
          <w:szCs w:val="24"/>
          <w:lang w:val="uk-UA"/>
        </w:rPr>
        <w:t>За порушення строків оплати послуг, вказаних у цьому договорі, Замовник зобов</w:t>
      </w:r>
      <w:r w:rsidR="00447236" w:rsidRPr="00485DF8">
        <w:rPr>
          <w:rFonts w:ascii="Times New Roman" w:hAnsi="Times New Roman" w:cs="Times New Roman"/>
          <w:sz w:val="24"/>
          <w:szCs w:val="24"/>
          <w:lang w:val="ru-RU"/>
        </w:rPr>
        <w:t>’</w:t>
      </w:r>
      <w:r w:rsidR="00447236" w:rsidRPr="00485DF8">
        <w:rPr>
          <w:rFonts w:ascii="Times New Roman" w:hAnsi="Times New Roman" w:cs="Times New Roman"/>
          <w:sz w:val="24"/>
          <w:szCs w:val="24"/>
          <w:lang w:val="uk-UA"/>
        </w:rPr>
        <w:t>язується відшкодувати Виконавцеві всі додаткові витрати, які виникли у зв</w:t>
      </w:r>
      <w:r w:rsidR="00447236" w:rsidRPr="00485DF8">
        <w:rPr>
          <w:rFonts w:ascii="Times New Roman" w:hAnsi="Times New Roman" w:cs="Times New Roman"/>
          <w:sz w:val="24"/>
          <w:szCs w:val="24"/>
          <w:lang w:val="ru-RU"/>
        </w:rPr>
        <w:t>’</w:t>
      </w:r>
      <w:r w:rsidR="00447236" w:rsidRPr="00485DF8">
        <w:rPr>
          <w:rFonts w:ascii="Times New Roman" w:hAnsi="Times New Roman" w:cs="Times New Roman"/>
          <w:sz w:val="24"/>
          <w:szCs w:val="24"/>
          <w:lang w:val="uk-UA"/>
        </w:rPr>
        <w:t>язку із поруше</w:t>
      </w:r>
      <w:r w:rsidR="004665A1" w:rsidRPr="00485DF8">
        <w:rPr>
          <w:rFonts w:ascii="Times New Roman" w:hAnsi="Times New Roman" w:cs="Times New Roman"/>
          <w:sz w:val="24"/>
          <w:szCs w:val="24"/>
          <w:lang w:val="uk-UA"/>
        </w:rPr>
        <w:t>нням умов та строків оплати Замо</w:t>
      </w:r>
      <w:r w:rsidR="00447236" w:rsidRPr="00485DF8">
        <w:rPr>
          <w:rFonts w:ascii="Times New Roman" w:hAnsi="Times New Roman" w:cs="Times New Roman"/>
          <w:sz w:val="24"/>
          <w:szCs w:val="24"/>
          <w:lang w:val="uk-UA"/>
        </w:rPr>
        <w:t>вником.</w:t>
      </w:r>
    </w:p>
    <w:p w14:paraId="0DE33D08" w14:textId="77777777" w:rsidR="00583289" w:rsidRPr="00485DF8" w:rsidRDefault="00023F14"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6</w:t>
      </w:r>
      <w:r w:rsidR="00583289" w:rsidRPr="00485DF8">
        <w:rPr>
          <w:rFonts w:ascii="Times New Roman" w:hAnsi="Times New Roman" w:cs="Times New Roman"/>
          <w:sz w:val="24"/>
          <w:szCs w:val="24"/>
          <w:lang w:val="uk-UA"/>
        </w:rPr>
        <w:t>.</w:t>
      </w:r>
      <w:r w:rsidR="00447236" w:rsidRPr="00485DF8">
        <w:rPr>
          <w:rFonts w:ascii="Times New Roman" w:hAnsi="Times New Roman" w:cs="Times New Roman"/>
          <w:sz w:val="24"/>
          <w:szCs w:val="24"/>
          <w:lang w:val="ru-RU"/>
        </w:rPr>
        <w:t>3</w:t>
      </w:r>
      <w:r w:rsidR="00583289" w:rsidRPr="00485DF8">
        <w:rPr>
          <w:rFonts w:ascii="Times New Roman" w:hAnsi="Times New Roman" w:cs="Times New Roman"/>
          <w:sz w:val="24"/>
          <w:szCs w:val="24"/>
          <w:lang w:val="uk-UA"/>
        </w:rPr>
        <w:t>. Виконавець не несе відповідальності за можливі збитки за технічним станом транспортного засобу Замовника та/або третіх осіб від використання або неможливості використання транспортно</w:t>
      </w:r>
      <w:r w:rsidR="008B3890" w:rsidRPr="00485DF8">
        <w:rPr>
          <w:rFonts w:ascii="Times New Roman" w:hAnsi="Times New Roman" w:cs="Times New Roman"/>
          <w:sz w:val="24"/>
          <w:szCs w:val="24"/>
          <w:lang w:val="uk-UA"/>
        </w:rPr>
        <w:t>го засобу, після підписання акту</w:t>
      </w:r>
      <w:r w:rsidR="00583289" w:rsidRPr="00485DF8">
        <w:rPr>
          <w:rFonts w:ascii="Times New Roman" w:hAnsi="Times New Roman" w:cs="Times New Roman"/>
          <w:sz w:val="24"/>
          <w:szCs w:val="24"/>
          <w:lang w:val="uk-UA"/>
        </w:rPr>
        <w:t xml:space="preserve"> приймання-передачі транспортного засобу.</w:t>
      </w:r>
    </w:p>
    <w:p w14:paraId="6494667D" w14:textId="77777777" w:rsidR="008842C2" w:rsidRDefault="00023F14" w:rsidP="005C6B88">
      <w:pPr>
        <w:spacing w:after="0"/>
        <w:ind w:firstLine="709"/>
        <w:rPr>
          <w:rFonts w:ascii="Times New Roman" w:hAnsi="Times New Roman" w:cs="Times New Roman"/>
          <w:sz w:val="24"/>
          <w:szCs w:val="24"/>
          <w:lang w:val="uk-UA"/>
        </w:rPr>
      </w:pPr>
      <w:r w:rsidRPr="00485DF8">
        <w:rPr>
          <w:rFonts w:ascii="Times New Roman" w:hAnsi="Times New Roman" w:cs="Times New Roman"/>
          <w:sz w:val="24"/>
          <w:szCs w:val="24"/>
          <w:lang w:val="uk-UA"/>
        </w:rPr>
        <w:t>6</w:t>
      </w:r>
      <w:r w:rsidR="00583289" w:rsidRPr="00485DF8">
        <w:rPr>
          <w:rFonts w:ascii="Times New Roman" w:hAnsi="Times New Roman" w:cs="Times New Roman"/>
          <w:sz w:val="24"/>
          <w:szCs w:val="24"/>
          <w:lang w:val="uk-UA"/>
        </w:rPr>
        <w:t>.</w:t>
      </w:r>
      <w:r w:rsidR="00447236" w:rsidRPr="00485DF8">
        <w:rPr>
          <w:rFonts w:ascii="Times New Roman" w:hAnsi="Times New Roman" w:cs="Times New Roman"/>
          <w:sz w:val="24"/>
          <w:szCs w:val="24"/>
          <w:lang w:val="ru-RU"/>
        </w:rPr>
        <w:t>4</w:t>
      </w:r>
      <w:r w:rsidR="00583289" w:rsidRPr="00485DF8">
        <w:rPr>
          <w:rFonts w:ascii="Times New Roman" w:hAnsi="Times New Roman" w:cs="Times New Roman"/>
          <w:sz w:val="24"/>
          <w:szCs w:val="24"/>
          <w:lang w:val="uk-UA"/>
        </w:rPr>
        <w:t>. У разі прострочення платежу, що належить Виконавцю, останній має право не надавати послуги Замовнику за цим Договором до внесення відповідного платежу.</w:t>
      </w:r>
    </w:p>
    <w:p w14:paraId="2F388355" w14:textId="2152124A" w:rsidR="00583289" w:rsidRDefault="00A33140" w:rsidP="005C6B88">
      <w:pPr>
        <w:spacing w:after="0"/>
        <w:ind w:firstLine="709"/>
        <w:rPr>
          <w:rFonts w:ascii="Times New Roman" w:hAnsi="Times New Roman" w:cs="Times New Roman"/>
          <w:b/>
          <w:sz w:val="24"/>
          <w:szCs w:val="24"/>
          <w:lang w:val="uk-UA"/>
        </w:rPr>
      </w:pPr>
      <w:r>
        <w:rPr>
          <w:rFonts w:ascii="Times New Roman" w:hAnsi="Times New Roman" w:cs="Times New Roman"/>
          <w:sz w:val="24"/>
          <w:szCs w:val="24"/>
          <w:lang w:val="uk-UA"/>
        </w:rPr>
        <w:br/>
      </w:r>
      <w:r w:rsidR="005C6B88">
        <w:rPr>
          <w:rFonts w:ascii="Times New Roman" w:hAnsi="Times New Roman" w:cs="Times New Roman"/>
          <w:b/>
          <w:sz w:val="24"/>
          <w:szCs w:val="24"/>
          <w:lang w:val="uk-UA"/>
        </w:rPr>
        <w:t xml:space="preserve">                                                            </w:t>
      </w:r>
      <w:r w:rsidR="00583289" w:rsidRPr="00485DF8">
        <w:rPr>
          <w:rFonts w:ascii="Times New Roman" w:hAnsi="Times New Roman" w:cs="Times New Roman"/>
          <w:b/>
          <w:sz w:val="24"/>
          <w:szCs w:val="24"/>
          <w:lang w:val="uk-UA"/>
        </w:rPr>
        <w:t>7. ФОРС-МАЖОР</w:t>
      </w:r>
    </w:p>
    <w:p w14:paraId="26132A7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 xml:space="preserve">7.1. Сторона винна в повному або частковому невиконанні своїх зобов'язань за цим Договором, звільняється від відповідальності, якщо доведе, що таке не виконання стало </w:t>
      </w:r>
      <w:r w:rsidRPr="00485DF8">
        <w:rPr>
          <w:rFonts w:ascii="Times New Roman" w:hAnsi="Times New Roman" w:cs="Times New Roman"/>
          <w:sz w:val="24"/>
          <w:szCs w:val="24"/>
          <w:lang w:val="uk-UA"/>
        </w:rPr>
        <w:lastRenderedPageBreak/>
        <w:t>наслідком форс-мажорних обставин, а саме: стихійних лих, що перешкоджають або роблять неможливим виконання зобов'язань за цим Договором, та/або інших обставин, які не залежать від волевиявлення Сторін, в тому числі дії третіх осіб.</w:t>
      </w:r>
    </w:p>
    <w:p w14:paraId="48522314"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7.2. Не є форс-мажорним випадком, зокрема, недодержання своїх обов'язків контрагентом Сторони, або відсутність необхідних коштів для проведення розрахунку за Договором.</w:t>
      </w:r>
    </w:p>
    <w:p w14:paraId="160A2F63" w14:textId="77777777" w:rsidR="009D155B"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7.3. Якщо обставини, зазначені в п. 7.1. цього Договору, будуть тривати більше двадцяти календарних днів, кожна із Сторін вправі розірвати цей Договір з проведенням взаємних розрахунків на день розірвання.</w:t>
      </w:r>
    </w:p>
    <w:p w14:paraId="1218810C" w14:textId="1FC8B7F1" w:rsidR="00583289" w:rsidRPr="00485DF8" w:rsidRDefault="00583289" w:rsidP="00583289">
      <w:pPr>
        <w:spacing w:after="0"/>
        <w:ind w:firstLine="709"/>
        <w:jc w:val="both"/>
        <w:rPr>
          <w:rFonts w:ascii="Times New Roman" w:hAnsi="Times New Roman" w:cs="Times New Roman"/>
          <w:sz w:val="24"/>
          <w:szCs w:val="24"/>
          <w:lang w:val="uk-UA"/>
        </w:rPr>
      </w:pPr>
    </w:p>
    <w:p w14:paraId="511B6779" w14:textId="38BCE4F0" w:rsidR="00583289" w:rsidRDefault="00583289" w:rsidP="00583289">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8. ЮРИДИЧНА СИЛА ТА ТЕРМІН ДІЇ ДОГОВОРУ</w:t>
      </w:r>
    </w:p>
    <w:p w14:paraId="235D7D0D"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8.1. Цей Договір діє до моменту виконання Сторонами своїх зобов'язань за договором і набуває юридичної сили з моменту його підписання обома Сторонами та надходження від Замовника грошових</w:t>
      </w:r>
      <w:r w:rsidR="00023F14" w:rsidRPr="00485DF8">
        <w:rPr>
          <w:rFonts w:ascii="Times New Roman" w:hAnsi="Times New Roman" w:cs="Times New Roman"/>
          <w:sz w:val="24"/>
          <w:szCs w:val="24"/>
          <w:lang w:val="uk-UA"/>
        </w:rPr>
        <w:t xml:space="preserve"> коштів у розмірі визначеному умовами </w:t>
      </w:r>
      <w:r w:rsidRPr="00485DF8">
        <w:rPr>
          <w:rFonts w:ascii="Times New Roman" w:hAnsi="Times New Roman" w:cs="Times New Roman"/>
          <w:sz w:val="24"/>
          <w:szCs w:val="24"/>
          <w:lang w:val="uk-UA"/>
        </w:rPr>
        <w:t>цього Договору.</w:t>
      </w:r>
    </w:p>
    <w:p w14:paraId="54932B5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8.2. Якщо Договір між Сторонами укладається за допомогою електронного зв'язку, то його укладання здійснюється шляхом електронного обміну Договором між Сторонами та Договір набуває юридичної сили з моменту, коли та Сторона, якій був направлений електронний Договір поверне його з відміткою про прийняття, або підписом іншій Стороні зі своєї електронної адреси, яка зазначена в розділі 1</w:t>
      </w:r>
      <w:r w:rsidR="00915FC4" w:rsidRPr="00485DF8">
        <w:rPr>
          <w:rFonts w:ascii="Times New Roman" w:hAnsi="Times New Roman" w:cs="Times New Roman"/>
          <w:sz w:val="24"/>
          <w:szCs w:val="24"/>
          <w:lang w:val="uk-UA"/>
        </w:rPr>
        <w:t>0</w:t>
      </w:r>
      <w:r w:rsidRPr="00485DF8">
        <w:rPr>
          <w:rFonts w:ascii="Times New Roman" w:hAnsi="Times New Roman" w:cs="Times New Roman"/>
          <w:sz w:val="24"/>
          <w:szCs w:val="24"/>
          <w:lang w:val="uk-UA"/>
        </w:rPr>
        <w:t xml:space="preserve"> «Реквізити сторін» і здійснить оплату грошових коштів у розмірі визначеному </w:t>
      </w:r>
      <w:r w:rsidR="00915FC4" w:rsidRPr="00485DF8">
        <w:rPr>
          <w:rFonts w:ascii="Times New Roman" w:hAnsi="Times New Roman" w:cs="Times New Roman"/>
          <w:sz w:val="24"/>
          <w:szCs w:val="24"/>
          <w:lang w:val="uk-UA"/>
        </w:rPr>
        <w:t>умовами</w:t>
      </w:r>
      <w:r w:rsidRPr="00485DF8">
        <w:rPr>
          <w:rFonts w:ascii="Times New Roman" w:hAnsi="Times New Roman" w:cs="Times New Roman"/>
          <w:sz w:val="24"/>
          <w:szCs w:val="24"/>
          <w:lang w:val="uk-UA"/>
        </w:rPr>
        <w:t xml:space="preserve"> цього Договору. У будь-якому випадку з моменту здійснення Замовником платежу у</w:t>
      </w:r>
      <w:r w:rsidR="00915FC4" w:rsidRPr="00485DF8">
        <w:rPr>
          <w:rFonts w:ascii="Times New Roman" w:hAnsi="Times New Roman" w:cs="Times New Roman"/>
          <w:sz w:val="24"/>
          <w:szCs w:val="24"/>
          <w:lang w:val="uk-UA"/>
        </w:rPr>
        <w:t xml:space="preserve"> розмірі визначеному в пункті 4</w:t>
      </w:r>
      <w:r w:rsidRPr="00485DF8">
        <w:rPr>
          <w:rFonts w:ascii="Times New Roman" w:hAnsi="Times New Roman" w:cs="Times New Roman"/>
          <w:sz w:val="24"/>
          <w:szCs w:val="24"/>
          <w:lang w:val="uk-UA"/>
        </w:rPr>
        <w:t>.1</w:t>
      </w:r>
      <w:r w:rsidR="00915FC4" w:rsidRPr="00485DF8">
        <w:rPr>
          <w:rFonts w:ascii="Times New Roman" w:hAnsi="Times New Roman" w:cs="Times New Roman"/>
          <w:sz w:val="24"/>
          <w:szCs w:val="24"/>
          <w:lang w:val="uk-UA"/>
        </w:rPr>
        <w:t>.</w:t>
      </w:r>
      <w:r w:rsidRPr="00485DF8">
        <w:rPr>
          <w:rFonts w:ascii="Times New Roman" w:hAnsi="Times New Roman" w:cs="Times New Roman"/>
          <w:sz w:val="24"/>
          <w:szCs w:val="24"/>
          <w:lang w:val="uk-UA"/>
        </w:rPr>
        <w:t xml:space="preserve"> цього Договору Договір вважається укладеним і набуває юридичної сили з дати платежу.</w:t>
      </w:r>
    </w:p>
    <w:p w14:paraId="2CF3B893"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8.3. У разі розірвання цього Договору з ініціативи Замовника, останній зобов'язується сплатити Виконавцю вартість послуг, фактично наданих на дату розірвання цього Договору, та компенсувати всі витрати, понесені ним на виконання Договору.</w:t>
      </w:r>
    </w:p>
    <w:p w14:paraId="1CFCA9CF"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8.4. У разі розірвання цього Договору з ініціативи Виконавця (коли така ініціатива викликана в наслідок не виконання/порушення Замовником своєї частини договору) останній зобов'язується компенсувати Замовнику всі грошові кошти, перераховані Виконавцю, за винятком вартості послуг, фактично наданих на дату розірвання цього Договору та коштів, що були понесені як фактичні витрати на виконання цього Договору.</w:t>
      </w:r>
    </w:p>
    <w:p w14:paraId="240B2BD7"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8.4.1. У разі розірвання цього Договору з ініціативи Виконавця із будь</w:t>
      </w:r>
      <w:r w:rsidR="00915FC4" w:rsidRPr="00485DF8">
        <w:rPr>
          <w:rFonts w:ascii="Times New Roman" w:hAnsi="Times New Roman" w:cs="Times New Roman"/>
          <w:sz w:val="24"/>
          <w:szCs w:val="24"/>
          <w:lang w:val="uk-UA"/>
        </w:rPr>
        <w:t>-</w:t>
      </w:r>
      <w:r w:rsidRPr="00485DF8">
        <w:rPr>
          <w:rFonts w:ascii="Times New Roman" w:hAnsi="Times New Roman" w:cs="Times New Roman"/>
          <w:sz w:val="24"/>
          <w:szCs w:val="24"/>
          <w:lang w:val="uk-UA"/>
        </w:rPr>
        <w:t>яких причин (</w:t>
      </w:r>
      <w:r w:rsidR="00915FC4" w:rsidRPr="00485DF8">
        <w:rPr>
          <w:rFonts w:ascii="Times New Roman" w:hAnsi="Times New Roman" w:cs="Times New Roman"/>
          <w:sz w:val="24"/>
          <w:szCs w:val="24"/>
          <w:lang w:val="uk-UA"/>
        </w:rPr>
        <w:t>але не з вени Замовника та/або ф</w:t>
      </w:r>
      <w:r w:rsidRPr="00485DF8">
        <w:rPr>
          <w:rFonts w:ascii="Times New Roman" w:hAnsi="Times New Roman" w:cs="Times New Roman"/>
          <w:sz w:val="24"/>
          <w:szCs w:val="24"/>
          <w:lang w:val="uk-UA"/>
        </w:rPr>
        <w:t>орс</w:t>
      </w:r>
      <w:r w:rsidR="00915FC4" w:rsidRPr="00485DF8">
        <w:rPr>
          <w:rFonts w:ascii="Times New Roman" w:hAnsi="Times New Roman" w:cs="Times New Roman"/>
          <w:sz w:val="24"/>
          <w:szCs w:val="24"/>
          <w:lang w:val="uk-UA"/>
        </w:rPr>
        <w:t>-</w:t>
      </w:r>
      <w:r w:rsidRPr="00485DF8">
        <w:rPr>
          <w:rFonts w:ascii="Times New Roman" w:hAnsi="Times New Roman" w:cs="Times New Roman"/>
          <w:sz w:val="24"/>
          <w:szCs w:val="24"/>
          <w:lang w:val="uk-UA"/>
        </w:rPr>
        <w:t>мажорних обставин) останній зобов'язується компенсувати Замовнику всі грошові кошти, перераховані Виконавцю.</w:t>
      </w:r>
    </w:p>
    <w:p w14:paraId="0A314EC5" w14:textId="67E0FE43" w:rsidR="002F48CA" w:rsidRDefault="00583289" w:rsidP="00446599">
      <w:pPr>
        <w:spacing w:after="0"/>
        <w:ind w:firstLine="709"/>
        <w:rPr>
          <w:rFonts w:ascii="Times New Roman" w:hAnsi="Times New Roman" w:cs="Times New Roman"/>
          <w:b/>
          <w:sz w:val="24"/>
          <w:szCs w:val="24"/>
          <w:lang w:val="uk-UA"/>
        </w:rPr>
      </w:pPr>
      <w:r w:rsidRPr="00485DF8">
        <w:rPr>
          <w:rFonts w:ascii="Times New Roman" w:hAnsi="Times New Roman" w:cs="Times New Roman"/>
          <w:sz w:val="24"/>
          <w:szCs w:val="24"/>
          <w:lang w:val="uk-UA"/>
        </w:rPr>
        <w:t xml:space="preserve">8.5. У випадку дострокового розірвання даного Договору, Сторона, яка висловила бажання припинити договірні відносини, повинна попередити другу сторону не пізніше, ніж за </w:t>
      </w:r>
      <w:r w:rsidR="00915FC4" w:rsidRPr="00485DF8">
        <w:rPr>
          <w:rFonts w:ascii="Times New Roman" w:hAnsi="Times New Roman" w:cs="Times New Roman"/>
          <w:sz w:val="24"/>
          <w:szCs w:val="24"/>
          <w:lang w:val="uk-UA"/>
        </w:rPr>
        <w:t>30</w:t>
      </w:r>
      <w:r w:rsidRPr="00485DF8">
        <w:rPr>
          <w:rFonts w:ascii="Times New Roman" w:hAnsi="Times New Roman" w:cs="Times New Roman"/>
          <w:sz w:val="24"/>
          <w:szCs w:val="24"/>
          <w:lang w:val="uk-UA"/>
        </w:rPr>
        <w:t xml:space="preserve"> календарних днів до передбачуваної дати розірвання.</w:t>
      </w:r>
      <w:r w:rsidR="00A33140">
        <w:rPr>
          <w:rFonts w:ascii="Times New Roman" w:hAnsi="Times New Roman" w:cs="Times New Roman"/>
          <w:sz w:val="24"/>
          <w:szCs w:val="24"/>
          <w:lang w:val="uk-UA"/>
        </w:rPr>
        <w:br/>
      </w:r>
    </w:p>
    <w:p w14:paraId="4686C00B" w14:textId="08BB0812" w:rsidR="00583289" w:rsidRDefault="00A33140" w:rsidP="00583289">
      <w:pPr>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r w:rsidR="00583289" w:rsidRPr="00485DF8">
        <w:rPr>
          <w:rFonts w:ascii="Times New Roman" w:hAnsi="Times New Roman" w:cs="Times New Roman"/>
          <w:b/>
          <w:sz w:val="24"/>
          <w:szCs w:val="24"/>
          <w:lang w:val="uk-UA"/>
        </w:rPr>
        <w:t>. ЗАКЛЮЧНІ ПОЛОЖЕННЯ</w:t>
      </w:r>
    </w:p>
    <w:p w14:paraId="3A822E4D" w14:textId="77777777" w:rsidR="00583289" w:rsidRPr="00485DF8" w:rsidRDefault="00915FC4"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9</w:t>
      </w:r>
      <w:r w:rsidR="00583289" w:rsidRPr="00485DF8">
        <w:rPr>
          <w:rFonts w:ascii="Times New Roman" w:hAnsi="Times New Roman" w:cs="Times New Roman"/>
          <w:sz w:val="24"/>
          <w:szCs w:val="24"/>
          <w:lang w:val="uk-UA"/>
        </w:rPr>
        <w:t>.1. Всі спори або розбіжності, що виникають між Сторонами за цим Договором або в зв'язку з ним, вирішуються шляхом ділових переговорів між Сторонами.</w:t>
      </w:r>
    </w:p>
    <w:p w14:paraId="2F3724AD" w14:textId="77777777" w:rsidR="00583289" w:rsidRPr="00485DF8" w:rsidRDefault="00915FC4"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9</w:t>
      </w:r>
      <w:r w:rsidR="00583289" w:rsidRPr="00485DF8">
        <w:rPr>
          <w:rFonts w:ascii="Times New Roman" w:hAnsi="Times New Roman" w:cs="Times New Roman"/>
          <w:sz w:val="24"/>
          <w:szCs w:val="24"/>
          <w:lang w:val="uk-UA"/>
        </w:rPr>
        <w:t>.2. Сторони визнають юридичну силу за електронними документами (повідомленнями, листами, смс), направленим</w:t>
      </w:r>
      <w:r w:rsidR="009954E6" w:rsidRPr="00485DF8">
        <w:rPr>
          <w:rFonts w:ascii="Times New Roman" w:hAnsi="Times New Roman" w:cs="Times New Roman"/>
          <w:sz w:val="24"/>
          <w:szCs w:val="24"/>
          <w:lang w:val="uk-UA"/>
        </w:rPr>
        <w:t>и засобами електронної пошти (е</w:t>
      </w:r>
      <w:r w:rsidR="009954E6" w:rsidRPr="00485DF8">
        <w:rPr>
          <w:rFonts w:ascii="Times New Roman" w:hAnsi="Times New Roman" w:cs="Times New Roman"/>
          <w:sz w:val="24"/>
          <w:szCs w:val="24"/>
          <w:lang w:val="ru-RU"/>
        </w:rPr>
        <w:t>-</w:t>
      </w:r>
      <w:r w:rsidR="009954E6" w:rsidRPr="00485DF8">
        <w:rPr>
          <w:rFonts w:ascii="Times New Roman" w:hAnsi="Times New Roman" w:cs="Times New Roman"/>
          <w:sz w:val="24"/>
          <w:szCs w:val="24"/>
        </w:rPr>
        <w:t>mail</w:t>
      </w:r>
      <w:r w:rsidR="00583289" w:rsidRPr="00485DF8">
        <w:rPr>
          <w:rFonts w:ascii="Times New Roman" w:hAnsi="Times New Roman" w:cs="Times New Roman"/>
          <w:sz w:val="24"/>
          <w:szCs w:val="24"/>
          <w:lang w:val="uk-UA"/>
        </w:rPr>
        <w:t>) на адреси зазначені в розділі 11 цього Договору, і визнають їх рівнозначними документами тим, що оформлені на паперових носіях, підписаних власноручним підписом.</w:t>
      </w:r>
    </w:p>
    <w:p w14:paraId="7186DF7B" w14:textId="77777777" w:rsidR="00583289" w:rsidRPr="00485DF8" w:rsidRDefault="00915FC4"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9</w:t>
      </w:r>
      <w:r w:rsidR="00583289" w:rsidRPr="00485DF8">
        <w:rPr>
          <w:rFonts w:ascii="Times New Roman" w:hAnsi="Times New Roman" w:cs="Times New Roman"/>
          <w:sz w:val="24"/>
          <w:szCs w:val="24"/>
          <w:lang w:val="uk-UA"/>
        </w:rPr>
        <w:t xml:space="preserve">.3. Своїм підписом під цим Договором Замовник відповідно до Закону України «Про захист персональних даних» надає Виконавцю однозначну беззастережну згоду (дозвіл) на обробку, використання, зберігання, передачу третім особам і знищення наданих ним персональних даних в письмовій та/або електронній формах в обсязі, що міститься в </w:t>
      </w:r>
      <w:r w:rsidR="00583289" w:rsidRPr="00485DF8">
        <w:rPr>
          <w:rFonts w:ascii="Times New Roman" w:hAnsi="Times New Roman" w:cs="Times New Roman"/>
          <w:sz w:val="24"/>
          <w:szCs w:val="24"/>
          <w:lang w:val="uk-UA"/>
        </w:rPr>
        <w:lastRenderedPageBreak/>
        <w:t>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Замовник підтверджує, що повідомлений про:</w:t>
      </w:r>
    </w:p>
    <w:p w14:paraId="5E385B55"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а)</w:t>
      </w:r>
      <w:r w:rsidR="002D68F7" w:rsidRPr="00485DF8">
        <w:rPr>
          <w:rFonts w:ascii="Times New Roman" w:hAnsi="Times New Roman" w:cs="Times New Roman"/>
          <w:sz w:val="24"/>
          <w:szCs w:val="24"/>
          <w:lang w:val="uk-UA"/>
        </w:rPr>
        <w:t xml:space="preserve"> </w:t>
      </w:r>
      <w:r w:rsidRPr="00485DF8">
        <w:rPr>
          <w:rFonts w:ascii="Times New Roman" w:hAnsi="Times New Roman" w:cs="Times New Roman"/>
          <w:sz w:val="24"/>
          <w:szCs w:val="24"/>
          <w:lang w:val="uk-UA"/>
        </w:rPr>
        <w:t>включення персональних даних до бази персональних даних Виконавця,</w:t>
      </w:r>
    </w:p>
    <w:p w14:paraId="3314AA37" w14:textId="77777777" w:rsidR="00583289" w:rsidRPr="00485DF8" w:rsidRDefault="00583289" w:rsidP="00583289">
      <w:pPr>
        <w:spacing w:after="0"/>
        <w:ind w:firstLine="709"/>
        <w:jc w:val="both"/>
        <w:rPr>
          <w:rFonts w:ascii="Times New Roman" w:hAnsi="Times New Roman" w:cs="Times New Roman"/>
          <w:sz w:val="24"/>
          <w:szCs w:val="24"/>
          <w:lang w:val="uk-UA"/>
        </w:rPr>
      </w:pPr>
      <w:r w:rsidRPr="00485DF8">
        <w:rPr>
          <w:rFonts w:ascii="Times New Roman" w:hAnsi="Times New Roman" w:cs="Times New Roman"/>
          <w:sz w:val="24"/>
          <w:szCs w:val="24"/>
          <w:lang w:val="uk-UA"/>
        </w:rPr>
        <w:t>б)</w:t>
      </w:r>
      <w:r w:rsidR="002D68F7" w:rsidRPr="00485DF8">
        <w:rPr>
          <w:rFonts w:ascii="Times New Roman" w:hAnsi="Times New Roman" w:cs="Times New Roman"/>
          <w:sz w:val="24"/>
          <w:szCs w:val="24"/>
          <w:lang w:val="uk-UA"/>
        </w:rPr>
        <w:t xml:space="preserve"> </w:t>
      </w:r>
      <w:r w:rsidRPr="00485DF8">
        <w:rPr>
          <w:rFonts w:ascii="Times New Roman" w:hAnsi="Times New Roman" w:cs="Times New Roman"/>
          <w:sz w:val="24"/>
          <w:szCs w:val="24"/>
          <w:lang w:val="uk-UA"/>
        </w:rPr>
        <w:t>власника персональних даних, склад та зміст зібраних персональних даних, права такого суб'єкта персональних даних, мету збору цих даних та осіб, яким ці дані передаються.</w:t>
      </w:r>
    </w:p>
    <w:p w14:paraId="29EBF95B" w14:textId="01BDA2D5" w:rsidR="00A33140" w:rsidRDefault="00915FC4" w:rsidP="009051D0">
      <w:pPr>
        <w:spacing w:after="0"/>
        <w:ind w:firstLine="709"/>
        <w:rPr>
          <w:rFonts w:ascii="Times New Roman" w:hAnsi="Times New Roman" w:cs="Times New Roman"/>
          <w:sz w:val="24"/>
          <w:szCs w:val="24"/>
          <w:lang w:val="uk-UA"/>
        </w:rPr>
      </w:pPr>
      <w:r w:rsidRPr="00485DF8">
        <w:rPr>
          <w:rFonts w:ascii="Times New Roman" w:hAnsi="Times New Roman" w:cs="Times New Roman"/>
          <w:sz w:val="24"/>
          <w:szCs w:val="24"/>
          <w:lang w:val="uk-UA"/>
        </w:rPr>
        <w:t>9</w:t>
      </w:r>
      <w:r w:rsidR="002D68F7" w:rsidRPr="00485DF8">
        <w:rPr>
          <w:rFonts w:ascii="Times New Roman" w:hAnsi="Times New Roman" w:cs="Times New Roman"/>
          <w:sz w:val="24"/>
          <w:szCs w:val="24"/>
          <w:lang w:val="uk-UA"/>
        </w:rPr>
        <w:t>.4</w:t>
      </w:r>
      <w:r w:rsidR="00583289" w:rsidRPr="00485DF8">
        <w:rPr>
          <w:rFonts w:ascii="Times New Roman" w:hAnsi="Times New Roman" w:cs="Times New Roman"/>
          <w:sz w:val="24"/>
          <w:szCs w:val="24"/>
          <w:lang w:val="uk-UA"/>
        </w:rPr>
        <w:t>.</w:t>
      </w:r>
      <w:r w:rsidR="002D68F7" w:rsidRPr="00485DF8">
        <w:rPr>
          <w:rFonts w:ascii="Times New Roman" w:hAnsi="Times New Roman" w:cs="Times New Roman"/>
          <w:sz w:val="24"/>
          <w:szCs w:val="24"/>
          <w:lang w:val="uk-UA"/>
        </w:rPr>
        <w:t xml:space="preserve"> </w:t>
      </w:r>
      <w:r w:rsidR="00583289" w:rsidRPr="00485DF8">
        <w:rPr>
          <w:rFonts w:ascii="Times New Roman" w:hAnsi="Times New Roman" w:cs="Times New Roman"/>
          <w:sz w:val="24"/>
          <w:szCs w:val="24"/>
          <w:lang w:val="uk-UA"/>
        </w:rPr>
        <w:t>Персональні дані Замовника видаляються або знищуються в порядку, встановленому відповідно до вимог закону. Персональні дані підлягають видаленню або знищенню у разі припинення правовідносин між Замовником та Виконавцем, якщо інше не передбачено законом, за умов: подання Замовником заяви про відкликання згоди на обробку персональних даних; повного розрахунку із Виконавцем по оплаті за надані ним послуги за цим</w:t>
      </w:r>
      <w:r w:rsidR="007379EA">
        <w:rPr>
          <w:rFonts w:ascii="Times New Roman" w:hAnsi="Times New Roman" w:cs="Times New Roman"/>
          <w:sz w:val="24"/>
          <w:szCs w:val="24"/>
          <w:lang w:val="uk-UA"/>
        </w:rPr>
        <w:t xml:space="preserve"> </w:t>
      </w:r>
      <w:r w:rsidR="00583289" w:rsidRPr="00485DF8">
        <w:rPr>
          <w:rFonts w:ascii="Times New Roman" w:hAnsi="Times New Roman" w:cs="Times New Roman"/>
          <w:sz w:val="24"/>
          <w:szCs w:val="24"/>
          <w:lang w:val="uk-UA"/>
        </w:rPr>
        <w:t>Договором.</w:t>
      </w:r>
    </w:p>
    <w:p w14:paraId="631C73AF" w14:textId="77777777" w:rsidR="004D109D" w:rsidRPr="00485DF8" w:rsidRDefault="004D109D" w:rsidP="009051D0">
      <w:pPr>
        <w:spacing w:after="0"/>
        <w:ind w:firstLine="709"/>
        <w:rPr>
          <w:rFonts w:ascii="Times New Roman" w:hAnsi="Times New Roman" w:cs="Times New Roman"/>
          <w:sz w:val="24"/>
          <w:szCs w:val="24"/>
          <w:lang w:val="uk-UA"/>
        </w:rPr>
      </w:pPr>
    </w:p>
    <w:p w14:paraId="7397045B" w14:textId="63C2DB5E" w:rsidR="00915FC4" w:rsidRPr="00485DF8" w:rsidRDefault="002D68F7" w:rsidP="002D68F7">
      <w:pPr>
        <w:spacing w:after="0"/>
        <w:ind w:firstLine="709"/>
        <w:jc w:val="center"/>
        <w:rPr>
          <w:rFonts w:ascii="Times New Roman" w:hAnsi="Times New Roman" w:cs="Times New Roman"/>
          <w:b/>
          <w:sz w:val="24"/>
          <w:szCs w:val="24"/>
          <w:lang w:val="uk-UA"/>
        </w:rPr>
      </w:pPr>
      <w:r w:rsidRPr="00485DF8">
        <w:rPr>
          <w:rFonts w:ascii="Times New Roman" w:hAnsi="Times New Roman" w:cs="Times New Roman"/>
          <w:b/>
          <w:sz w:val="24"/>
          <w:szCs w:val="24"/>
          <w:lang w:val="uk-UA"/>
        </w:rPr>
        <w:t>1</w:t>
      </w:r>
      <w:r w:rsidR="00915FC4" w:rsidRPr="00485DF8">
        <w:rPr>
          <w:rFonts w:ascii="Times New Roman" w:hAnsi="Times New Roman" w:cs="Times New Roman"/>
          <w:b/>
          <w:sz w:val="24"/>
          <w:szCs w:val="24"/>
          <w:lang w:val="uk-UA"/>
        </w:rPr>
        <w:t>0</w:t>
      </w:r>
      <w:r w:rsidRPr="00485DF8">
        <w:rPr>
          <w:rFonts w:ascii="Times New Roman" w:hAnsi="Times New Roman" w:cs="Times New Roman"/>
          <w:b/>
          <w:sz w:val="24"/>
          <w:szCs w:val="24"/>
          <w:lang w:val="uk-UA"/>
        </w:rPr>
        <w:t xml:space="preserve">. </w:t>
      </w:r>
      <w:r w:rsidR="00583289" w:rsidRPr="00485DF8">
        <w:rPr>
          <w:rFonts w:ascii="Times New Roman" w:hAnsi="Times New Roman" w:cs="Times New Roman"/>
          <w:b/>
          <w:sz w:val="24"/>
          <w:szCs w:val="24"/>
          <w:lang w:val="uk-UA"/>
        </w:rPr>
        <w:t>РЕКВІЗИТИ СТОРІН</w:t>
      </w:r>
    </w:p>
    <w:tbl>
      <w:tblPr>
        <w:tblW w:w="9639" w:type="dxa"/>
        <w:tblLayout w:type="fixed"/>
        <w:tblLook w:val="0000" w:firstRow="0" w:lastRow="0" w:firstColumn="0" w:lastColumn="0" w:noHBand="0" w:noVBand="0"/>
      </w:tblPr>
      <w:tblGrid>
        <w:gridCol w:w="4678"/>
        <w:gridCol w:w="4961"/>
      </w:tblGrid>
      <w:tr w:rsidR="00485DF8" w:rsidRPr="00A023DE" w14:paraId="69A48C07" w14:textId="77777777" w:rsidTr="00DC475C">
        <w:trPr>
          <w:trHeight w:val="3554"/>
        </w:trPr>
        <w:tc>
          <w:tcPr>
            <w:tcW w:w="4678" w:type="dxa"/>
          </w:tcPr>
          <w:p w14:paraId="038F1C0F" w14:textId="77777777" w:rsidR="00915FC4" w:rsidRPr="00485DF8" w:rsidRDefault="00915FC4" w:rsidP="00915FC4">
            <w:pPr>
              <w:widowControl w:val="0"/>
              <w:spacing w:after="0" w:line="240" w:lineRule="auto"/>
              <w:ind w:left="-180" w:firstLine="442"/>
              <w:jc w:val="center"/>
              <w:rPr>
                <w:rFonts w:ascii="Times New Roman" w:eastAsia="Times New Roman" w:hAnsi="Times New Roman" w:cs="Times New Roman"/>
                <w:b/>
                <w:lang w:val="uk-UA" w:eastAsia="ru-RU"/>
              </w:rPr>
            </w:pPr>
          </w:p>
          <w:p w14:paraId="24342ED0" w14:textId="77777777" w:rsidR="00915FC4" w:rsidRPr="00485DF8" w:rsidRDefault="00915FC4" w:rsidP="00915FC4">
            <w:pPr>
              <w:widowControl w:val="0"/>
              <w:spacing w:after="0" w:line="240" w:lineRule="auto"/>
              <w:ind w:left="-180" w:firstLine="442"/>
              <w:jc w:val="center"/>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ЗАМОВНИК</w:t>
            </w:r>
          </w:p>
          <w:p w14:paraId="1DE6B1C3" w14:textId="5B89A274" w:rsidR="00B232C7" w:rsidRDefault="00A023DE" w:rsidP="00A023DE">
            <w:pPr>
              <w:widowControl w:val="0"/>
              <w:tabs>
                <w:tab w:val="left" w:pos="0"/>
              </w:tabs>
              <w:spacing w:after="0" w:line="240" w:lineRule="auto"/>
              <w:jc w:val="both"/>
              <w:rPr>
                <w:rFonts w:ascii="Times New Roman" w:eastAsia="Times New Roman" w:hAnsi="Times New Roman" w:cs="Times New Roman"/>
                <w:lang w:val="uk-UA" w:eastAsia="ru-RU"/>
              </w:rPr>
            </w:pPr>
            <w:r>
              <w:rPr>
                <w:rFonts w:ascii="Times New Roman" w:hAnsi="Times New Roman" w:cs="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D5CA6D" w14:textId="77777777" w:rsidR="00D60EDD" w:rsidRPr="00485DF8" w:rsidRDefault="00D60EDD" w:rsidP="00FA0A36">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4603D375" w14:textId="3F964A8B" w:rsidR="00345063" w:rsidRDefault="00FA0A36" w:rsidP="00FA0A36">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b/>
                <w:lang w:val="uk-UA" w:eastAsia="ru-RU"/>
              </w:rPr>
              <w:t>__________________ /</w:t>
            </w:r>
            <w:r w:rsidR="0036421C">
              <w:rPr>
                <w:rFonts w:ascii="Times New Roman" w:eastAsia="Times New Roman" w:hAnsi="Times New Roman" w:cs="Times New Roman"/>
                <w:lang w:val="uk-UA" w:eastAsia="ru-RU"/>
              </w:rPr>
              <w:t xml:space="preserve"> </w:t>
            </w:r>
            <w:r w:rsidR="00A023DE">
              <w:rPr>
                <w:rFonts w:ascii="Times New Roman" w:hAnsi="Times New Roman" w:cs="Times New Roman"/>
                <w:b/>
                <w:sz w:val="24"/>
                <w:szCs w:val="24"/>
                <w:lang w:val="uk-UA"/>
              </w:rPr>
              <w:t>_______________</w:t>
            </w:r>
          </w:p>
          <w:p w14:paraId="5A7FB01A" w14:textId="379DBA0D" w:rsidR="00446599" w:rsidRDefault="00FA0A36"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Pr>
                <w:rFonts w:ascii="Times New Roman" w:eastAsia="Times New Roman" w:hAnsi="Times New Roman" w:cs="Times New Roman"/>
                <w:i/>
                <w:lang w:val="uk-UA" w:eastAsia="ru-RU"/>
              </w:rPr>
              <w:t xml:space="preserve">         </w:t>
            </w:r>
            <w:r w:rsidRPr="00485DF8">
              <w:rPr>
                <w:rFonts w:ascii="Times New Roman" w:eastAsia="Times New Roman" w:hAnsi="Times New Roman" w:cs="Times New Roman"/>
                <w:i/>
                <w:lang w:val="uk-UA" w:eastAsia="ru-RU"/>
              </w:rPr>
              <w:t>(підпис, М.П.)</w:t>
            </w:r>
          </w:p>
          <w:p w14:paraId="1230B8BE" w14:textId="722C1249" w:rsidR="00446599" w:rsidRDefault="00446599"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1FC65C61" w14:textId="77777777" w:rsidR="00446599" w:rsidRDefault="00446599"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046D9960" w14:textId="7BA19EC2" w:rsidR="00C22980" w:rsidRDefault="00C22980"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02548319" w14:textId="77777777" w:rsidR="00C22980" w:rsidRPr="00485DF8" w:rsidRDefault="00C22980"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73BD89D8" w14:textId="6520A2AB"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b/>
                <w:i/>
                <w:lang w:val="uk-UA" w:eastAsia="ru-RU"/>
              </w:rPr>
            </w:pPr>
            <w:r w:rsidRPr="00485DF8">
              <w:rPr>
                <w:rFonts w:ascii="Times New Roman" w:eastAsia="Times New Roman" w:hAnsi="Times New Roman" w:cs="Times New Roman"/>
                <w:i/>
                <w:lang w:val="uk-UA" w:eastAsia="ru-RU"/>
              </w:rPr>
              <w:tab/>
            </w:r>
          </w:p>
          <w:p w14:paraId="495E15A9" w14:textId="77777777" w:rsidR="00915FC4" w:rsidRPr="00485DF8" w:rsidRDefault="00915FC4" w:rsidP="00915FC4">
            <w:pPr>
              <w:widowControl w:val="0"/>
              <w:spacing w:after="0" w:line="240" w:lineRule="auto"/>
              <w:ind w:left="-180" w:firstLine="442"/>
              <w:jc w:val="center"/>
              <w:rPr>
                <w:rFonts w:ascii="Times New Roman" w:eastAsia="Times New Roman" w:hAnsi="Times New Roman" w:cs="Times New Roman"/>
                <w:lang w:val="uk-UA" w:eastAsia="ru-RU"/>
              </w:rPr>
            </w:pPr>
          </w:p>
          <w:p w14:paraId="3971C757" w14:textId="77777777" w:rsidR="00915FC4" w:rsidRPr="00485DF8" w:rsidRDefault="00915FC4" w:rsidP="00915FC4">
            <w:pPr>
              <w:widowControl w:val="0"/>
              <w:spacing w:after="0" w:line="240" w:lineRule="auto"/>
              <w:ind w:left="-180" w:firstLine="442"/>
              <w:jc w:val="center"/>
              <w:rPr>
                <w:rFonts w:ascii="Times New Roman" w:eastAsia="Times New Roman" w:hAnsi="Times New Roman" w:cs="Times New Roman"/>
                <w:lang w:val="uk-UA" w:eastAsia="ru-RU"/>
              </w:rPr>
            </w:pPr>
          </w:p>
        </w:tc>
        <w:tc>
          <w:tcPr>
            <w:tcW w:w="4961" w:type="dxa"/>
          </w:tcPr>
          <w:p w14:paraId="5CF9315E" w14:textId="77777777" w:rsidR="00915FC4" w:rsidRPr="00485DF8" w:rsidRDefault="00915FC4" w:rsidP="00915FC4">
            <w:pPr>
              <w:widowControl w:val="0"/>
              <w:spacing w:after="0" w:line="240" w:lineRule="auto"/>
              <w:ind w:firstLine="442"/>
              <w:jc w:val="center"/>
              <w:rPr>
                <w:rFonts w:ascii="Times New Roman" w:eastAsia="Times New Roman" w:hAnsi="Times New Roman" w:cs="Times New Roman"/>
                <w:b/>
                <w:lang w:val="uk-UA" w:eastAsia="ru-RU"/>
              </w:rPr>
            </w:pPr>
          </w:p>
          <w:p w14:paraId="5EE7B80A" w14:textId="77777777" w:rsidR="00915FC4" w:rsidRPr="00485DF8" w:rsidRDefault="00915FC4" w:rsidP="00915FC4">
            <w:pPr>
              <w:widowControl w:val="0"/>
              <w:spacing w:after="0" w:line="240" w:lineRule="auto"/>
              <w:ind w:firstLine="442"/>
              <w:jc w:val="center"/>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ВИКОНАВЕЦЬ</w:t>
            </w:r>
          </w:p>
          <w:p w14:paraId="7A8C501D" w14:textId="5D1AAED5"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ТОВ «ЛТ ХМЕЛЬНИЦЬКИЙ»</w:t>
            </w:r>
          </w:p>
          <w:p w14:paraId="73EA6BBB"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ЄДРПОУ – 44475140</w:t>
            </w:r>
          </w:p>
          <w:p w14:paraId="0333E73D"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ІПН – 444751422187</w:t>
            </w:r>
          </w:p>
          <w:p w14:paraId="793ABDD6"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i/>
                <w:lang w:val="uk-UA" w:eastAsia="ru-RU"/>
              </w:rPr>
            </w:pPr>
            <w:r w:rsidRPr="00485DF8">
              <w:rPr>
                <w:rFonts w:ascii="Times New Roman" w:eastAsia="Times New Roman" w:hAnsi="Times New Roman" w:cs="Times New Roman"/>
                <w:b/>
                <w:i/>
                <w:lang w:val="uk-UA" w:eastAsia="ru-RU"/>
              </w:rPr>
              <w:t>Юридична адреса</w:t>
            </w:r>
            <w:r w:rsidRPr="00485DF8">
              <w:rPr>
                <w:rFonts w:ascii="Times New Roman" w:eastAsia="Times New Roman" w:hAnsi="Times New Roman" w:cs="Times New Roman"/>
                <w:i/>
                <w:lang w:val="uk-UA" w:eastAsia="ru-RU"/>
              </w:rPr>
              <w:t xml:space="preserve">: </w:t>
            </w:r>
          </w:p>
          <w:p w14:paraId="5D91C12A"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Україна, 29000, Хмельницький,</w:t>
            </w:r>
          </w:p>
          <w:p w14:paraId="7E765183" w14:textId="77777777" w:rsidR="00E91746" w:rsidRPr="00485DF8" w:rsidRDefault="00E91746" w:rsidP="00E91746">
            <w:pPr>
              <w:widowControl w:val="0"/>
              <w:tabs>
                <w:tab w:val="left" w:pos="0"/>
              </w:tabs>
              <w:spacing w:after="0" w:line="240" w:lineRule="auto"/>
              <w:ind w:firstLine="44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вул. Панаса Мирного 14/3В</w:t>
            </w:r>
          </w:p>
          <w:p w14:paraId="2FFE597B" w14:textId="7928BA2E" w:rsidR="00915FC4" w:rsidRPr="00485DF8" w:rsidRDefault="00915FC4" w:rsidP="00915FC4">
            <w:pPr>
              <w:widowControl w:val="0"/>
              <w:tabs>
                <w:tab w:val="left" w:pos="0"/>
              </w:tabs>
              <w:spacing w:after="0" w:line="240" w:lineRule="auto"/>
              <w:ind w:firstLine="440"/>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 xml:space="preserve">Тел.: +380 </w:t>
            </w:r>
            <w:r w:rsidR="00DC0603">
              <w:rPr>
                <w:rFonts w:ascii="Times New Roman" w:eastAsia="Times New Roman" w:hAnsi="Times New Roman" w:cs="Times New Roman"/>
                <w:lang w:val="uk-UA" w:eastAsia="ru-RU"/>
              </w:rPr>
              <w:t>98 8447783</w:t>
            </w:r>
          </w:p>
          <w:p w14:paraId="4BBB9E59"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316FB5E2"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Директор</w:t>
            </w:r>
          </w:p>
          <w:p w14:paraId="25A17173" w14:textId="06B127B4"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b/>
                <w:lang w:val="uk-UA" w:eastAsia="ru-RU"/>
              </w:rPr>
              <w:t xml:space="preserve">___________________ / </w:t>
            </w:r>
            <w:r w:rsidR="001E73AB">
              <w:rPr>
                <w:rFonts w:ascii="Times New Roman" w:eastAsia="Times New Roman" w:hAnsi="Times New Roman" w:cs="Times New Roman"/>
                <w:b/>
                <w:lang w:val="uk-UA" w:eastAsia="ru-RU"/>
              </w:rPr>
              <w:t>Рев</w:t>
            </w:r>
            <w:r w:rsidR="00DC0603">
              <w:rPr>
                <w:rFonts w:ascii="Times New Roman" w:eastAsia="Times New Roman" w:hAnsi="Times New Roman" w:cs="Times New Roman"/>
                <w:b/>
                <w:lang w:val="uk-UA" w:eastAsia="ru-RU"/>
              </w:rPr>
              <w:t>ко</w:t>
            </w:r>
            <w:r w:rsidR="001E73AB">
              <w:rPr>
                <w:rFonts w:ascii="Times New Roman" w:eastAsia="Times New Roman" w:hAnsi="Times New Roman" w:cs="Times New Roman"/>
                <w:b/>
                <w:lang w:val="uk-UA" w:eastAsia="ru-RU"/>
              </w:rPr>
              <w:t xml:space="preserve"> В</w:t>
            </w:r>
            <w:r w:rsidRPr="00485DF8">
              <w:rPr>
                <w:rFonts w:ascii="Times New Roman" w:eastAsia="Times New Roman" w:hAnsi="Times New Roman" w:cs="Times New Roman"/>
                <w:b/>
                <w:lang w:val="uk-UA" w:eastAsia="ru-RU"/>
              </w:rPr>
              <w:t>.</w:t>
            </w:r>
            <w:r w:rsidR="001E73AB">
              <w:rPr>
                <w:rFonts w:ascii="Times New Roman" w:eastAsia="Times New Roman" w:hAnsi="Times New Roman" w:cs="Times New Roman"/>
                <w:b/>
                <w:lang w:val="uk-UA" w:eastAsia="ru-RU"/>
              </w:rPr>
              <w:t>Ю.</w:t>
            </w:r>
            <w:r w:rsidRPr="00485DF8">
              <w:rPr>
                <w:rFonts w:ascii="Times New Roman" w:eastAsia="Times New Roman" w:hAnsi="Times New Roman" w:cs="Times New Roman"/>
                <w:lang w:val="uk-UA" w:eastAsia="ru-RU"/>
              </w:rPr>
              <w:t xml:space="preserve"> /</w:t>
            </w:r>
          </w:p>
          <w:p w14:paraId="3D8A1428" w14:textId="77777777" w:rsidR="00915FC4" w:rsidRPr="00485DF8" w:rsidRDefault="00915FC4" w:rsidP="00915FC4">
            <w:pPr>
              <w:widowControl w:val="0"/>
              <w:tabs>
                <w:tab w:val="left" w:pos="0"/>
              </w:tabs>
              <w:spacing w:after="0" w:line="240" w:lineRule="auto"/>
              <w:ind w:firstLine="440"/>
              <w:jc w:val="both"/>
              <w:rPr>
                <w:rFonts w:ascii="Times New Roman" w:eastAsia="Times New Roman" w:hAnsi="Times New Roman" w:cs="Times New Roman"/>
                <w:b/>
                <w:i/>
                <w:lang w:val="uk-UA" w:eastAsia="ru-RU"/>
              </w:rPr>
            </w:pPr>
            <w:r w:rsidRPr="00485DF8">
              <w:rPr>
                <w:rFonts w:ascii="Times New Roman" w:eastAsia="Times New Roman" w:hAnsi="Times New Roman" w:cs="Times New Roman"/>
                <w:i/>
                <w:lang w:val="uk-UA" w:eastAsia="ru-RU"/>
              </w:rPr>
              <w:t xml:space="preserve">           (підпис, М.П.)</w:t>
            </w:r>
            <w:r w:rsidRPr="00485DF8">
              <w:rPr>
                <w:rFonts w:ascii="Times New Roman" w:eastAsia="Times New Roman" w:hAnsi="Times New Roman" w:cs="Times New Roman"/>
                <w:i/>
                <w:lang w:val="uk-UA" w:eastAsia="ru-RU"/>
              </w:rPr>
              <w:tab/>
            </w:r>
          </w:p>
          <w:p w14:paraId="75341207" w14:textId="77777777" w:rsidR="00915FC4" w:rsidRPr="00485DF8" w:rsidRDefault="00915FC4" w:rsidP="00915FC4">
            <w:pPr>
              <w:widowControl w:val="0"/>
              <w:spacing w:after="0" w:line="240" w:lineRule="auto"/>
              <w:jc w:val="center"/>
              <w:rPr>
                <w:rFonts w:ascii="Times New Roman" w:eastAsia="Times New Roman" w:hAnsi="Times New Roman" w:cs="Times New Roman"/>
                <w:lang w:val="uk-UA" w:eastAsia="ru-RU"/>
              </w:rPr>
            </w:pPr>
          </w:p>
        </w:tc>
      </w:tr>
    </w:tbl>
    <w:p w14:paraId="6585C579" w14:textId="1467FE15" w:rsidR="008B3890" w:rsidRDefault="008B3890">
      <w:pPr>
        <w:rPr>
          <w:rFonts w:ascii="Times New Roman" w:hAnsi="Times New Roman" w:cs="Times New Roman"/>
          <w:b/>
          <w:sz w:val="24"/>
          <w:szCs w:val="24"/>
          <w:lang w:val="uk-UA"/>
        </w:rPr>
      </w:pPr>
    </w:p>
    <w:p w14:paraId="748B2F49" w14:textId="1AA2048C" w:rsidR="002F48CA" w:rsidRDefault="002F48CA">
      <w:pPr>
        <w:rPr>
          <w:rFonts w:ascii="Times New Roman" w:hAnsi="Times New Roman" w:cs="Times New Roman"/>
          <w:b/>
          <w:sz w:val="24"/>
          <w:szCs w:val="24"/>
          <w:lang w:val="uk-UA"/>
        </w:rPr>
      </w:pPr>
    </w:p>
    <w:p w14:paraId="5495409B" w14:textId="7CDC5AAA" w:rsidR="002F48CA" w:rsidRDefault="002F48CA">
      <w:pPr>
        <w:rPr>
          <w:rFonts w:ascii="Times New Roman" w:hAnsi="Times New Roman" w:cs="Times New Roman"/>
          <w:b/>
          <w:sz w:val="24"/>
          <w:szCs w:val="24"/>
          <w:lang w:val="uk-UA"/>
        </w:rPr>
      </w:pPr>
    </w:p>
    <w:p w14:paraId="2C8F1C3A" w14:textId="3D872DC7" w:rsidR="002F48CA" w:rsidRDefault="002F48CA">
      <w:pPr>
        <w:rPr>
          <w:rFonts w:ascii="Times New Roman" w:hAnsi="Times New Roman" w:cs="Times New Roman"/>
          <w:b/>
          <w:sz w:val="24"/>
          <w:szCs w:val="24"/>
          <w:lang w:val="uk-UA"/>
        </w:rPr>
      </w:pPr>
    </w:p>
    <w:p w14:paraId="05F3F22E" w14:textId="7A9E7BBD" w:rsidR="00446599" w:rsidRDefault="00446599">
      <w:pPr>
        <w:rPr>
          <w:rFonts w:ascii="Times New Roman" w:hAnsi="Times New Roman" w:cs="Times New Roman"/>
          <w:b/>
          <w:sz w:val="24"/>
          <w:szCs w:val="24"/>
          <w:lang w:val="uk-UA"/>
        </w:rPr>
      </w:pPr>
    </w:p>
    <w:p w14:paraId="2CFE083C" w14:textId="1FE191BF" w:rsidR="00446599" w:rsidRDefault="00446599">
      <w:pPr>
        <w:rPr>
          <w:rFonts w:ascii="Times New Roman" w:hAnsi="Times New Roman" w:cs="Times New Roman"/>
          <w:b/>
          <w:sz w:val="24"/>
          <w:szCs w:val="24"/>
          <w:lang w:val="uk-UA"/>
        </w:rPr>
      </w:pPr>
    </w:p>
    <w:p w14:paraId="2BA10A81" w14:textId="5C1CC097" w:rsidR="000E302D" w:rsidRDefault="000E302D">
      <w:pPr>
        <w:rPr>
          <w:rFonts w:ascii="Times New Roman" w:hAnsi="Times New Roman" w:cs="Times New Roman"/>
          <w:b/>
          <w:sz w:val="24"/>
          <w:szCs w:val="24"/>
          <w:lang w:val="uk-UA"/>
        </w:rPr>
      </w:pPr>
    </w:p>
    <w:p w14:paraId="561556DE" w14:textId="0BB25FB7" w:rsidR="000E302D" w:rsidRDefault="000E302D">
      <w:pPr>
        <w:rPr>
          <w:rFonts w:ascii="Times New Roman" w:hAnsi="Times New Roman" w:cs="Times New Roman"/>
          <w:b/>
          <w:sz w:val="24"/>
          <w:szCs w:val="24"/>
          <w:lang w:val="uk-UA"/>
        </w:rPr>
      </w:pPr>
    </w:p>
    <w:p w14:paraId="550E9385" w14:textId="1B0CA9AF" w:rsidR="000E302D" w:rsidRDefault="000E302D">
      <w:pPr>
        <w:rPr>
          <w:rFonts w:ascii="Times New Roman" w:hAnsi="Times New Roman" w:cs="Times New Roman"/>
          <w:b/>
          <w:sz w:val="24"/>
          <w:szCs w:val="24"/>
          <w:lang w:val="uk-UA"/>
        </w:rPr>
      </w:pPr>
    </w:p>
    <w:p w14:paraId="4FD651E6" w14:textId="2661BB48" w:rsidR="00002044" w:rsidRDefault="00002044">
      <w:pPr>
        <w:rPr>
          <w:rFonts w:ascii="Times New Roman" w:hAnsi="Times New Roman" w:cs="Times New Roman"/>
          <w:b/>
          <w:sz w:val="24"/>
          <w:szCs w:val="24"/>
          <w:lang w:val="uk-UA"/>
        </w:rPr>
      </w:pPr>
    </w:p>
    <w:p w14:paraId="0E5A8F7A" w14:textId="77777777" w:rsidR="00F8325F" w:rsidRDefault="00F8325F">
      <w:pPr>
        <w:rPr>
          <w:rFonts w:ascii="Times New Roman" w:hAnsi="Times New Roman" w:cs="Times New Roman"/>
          <w:b/>
          <w:sz w:val="24"/>
          <w:szCs w:val="24"/>
          <w:lang w:val="uk-UA"/>
        </w:rPr>
      </w:pPr>
    </w:p>
    <w:p w14:paraId="57F59855" w14:textId="77777777" w:rsidR="00915FC4" w:rsidRPr="00485DF8" w:rsidRDefault="008B3890" w:rsidP="007A43D8">
      <w:pPr>
        <w:spacing w:after="0"/>
        <w:ind w:firstLine="709"/>
        <w:jc w:val="right"/>
        <w:rPr>
          <w:rFonts w:ascii="Times New Roman" w:hAnsi="Times New Roman" w:cs="Times New Roman"/>
          <w:szCs w:val="24"/>
          <w:lang w:val="uk-UA"/>
        </w:rPr>
      </w:pPr>
      <w:r w:rsidRPr="00485DF8">
        <w:rPr>
          <w:rFonts w:ascii="Times New Roman" w:hAnsi="Times New Roman" w:cs="Times New Roman"/>
          <w:szCs w:val="24"/>
          <w:lang w:val="uk-UA"/>
        </w:rPr>
        <w:lastRenderedPageBreak/>
        <w:t>Додаток №1</w:t>
      </w:r>
    </w:p>
    <w:p w14:paraId="03E1EBDE" w14:textId="77777777" w:rsidR="007A43D8" w:rsidRPr="00485DF8" w:rsidRDefault="008B3890" w:rsidP="007A43D8">
      <w:pPr>
        <w:spacing w:after="0"/>
        <w:ind w:firstLine="709"/>
        <w:jc w:val="right"/>
        <w:rPr>
          <w:rFonts w:ascii="Times New Roman" w:hAnsi="Times New Roman" w:cs="Times New Roman"/>
          <w:szCs w:val="24"/>
          <w:lang w:val="uk-UA"/>
        </w:rPr>
      </w:pPr>
      <w:r w:rsidRPr="00485DF8">
        <w:rPr>
          <w:rFonts w:ascii="Times New Roman" w:hAnsi="Times New Roman" w:cs="Times New Roman"/>
          <w:szCs w:val="24"/>
          <w:lang w:val="uk-UA"/>
        </w:rPr>
        <w:t xml:space="preserve">До договору про надання послуг </w:t>
      </w:r>
    </w:p>
    <w:p w14:paraId="0D226836" w14:textId="77777777" w:rsidR="007A43D8" w:rsidRPr="00485DF8" w:rsidRDefault="008B3890" w:rsidP="007A43D8">
      <w:pPr>
        <w:spacing w:after="0"/>
        <w:ind w:firstLine="709"/>
        <w:jc w:val="right"/>
        <w:rPr>
          <w:rFonts w:ascii="Times New Roman" w:hAnsi="Times New Roman" w:cs="Times New Roman"/>
          <w:szCs w:val="24"/>
          <w:lang w:val="uk-UA"/>
        </w:rPr>
      </w:pPr>
      <w:r w:rsidRPr="00485DF8">
        <w:rPr>
          <w:rFonts w:ascii="Times New Roman" w:hAnsi="Times New Roman" w:cs="Times New Roman"/>
          <w:szCs w:val="24"/>
          <w:lang w:val="uk-UA"/>
        </w:rPr>
        <w:t xml:space="preserve">з придбання транспортного засобу </w:t>
      </w:r>
    </w:p>
    <w:p w14:paraId="7C049ACF" w14:textId="7FFA4358" w:rsidR="008B3890" w:rsidRPr="00485DF8" w:rsidRDefault="008B3890" w:rsidP="007A43D8">
      <w:pPr>
        <w:spacing w:after="0"/>
        <w:ind w:firstLine="709"/>
        <w:jc w:val="right"/>
        <w:rPr>
          <w:rFonts w:ascii="Times New Roman" w:hAnsi="Times New Roman" w:cs="Times New Roman"/>
          <w:szCs w:val="24"/>
          <w:lang w:val="uk-UA"/>
        </w:rPr>
      </w:pPr>
      <w:r w:rsidRPr="00485DF8">
        <w:rPr>
          <w:rFonts w:ascii="Times New Roman" w:hAnsi="Times New Roman" w:cs="Times New Roman"/>
          <w:szCs w:val="24"/>
          <w:lang w:val="uk-UA"/>
        </w:rPr>
        <w:t>від</w:t>
      </w:r>
      <w:r w:rsidR="00AD3335">
        <w:rPr>
          <w:rFonts w:ascii="Times New Roman" w:hAnsi="Times New Roman" w:cs="Times New Roman"/>
          <w:szCs w:val="24"/>
          <w:lang w:val="uk-UA"/>
        </w:rPr>
        <w:t xml:space="preserve"> </w:t>
      </w:r>
      <w:r w:rsidR="00A023DE">
        <w:rPr>
          <w:rFonts w:ascii="Times New Roman" w:hAnsi="Times New Roman" w:cs="Times New Roman"/>
          <w:szCs w:val="24"/>
          <w:lang w:val="uk-UA"/>
        </w:rPr>
        <w:t xml:space="preserve">________ </w:t>
      </w:r>
      <w:r w:rsidRPr="00485DF8">
        <w:rPr>
          <w:rFonts w:ascii="Times New Roman" w:hAnsi="Times New Roman" w:cs="Times New Roman"/>
          <w:szCs w:val="24"/>
          <w:lang w:val="uk-UA"/>
        </w:rPr>
        <w:t>20</w:t>
      </w:r>
      <w:r w:rsidR="00A023DE">
        <w:rPr>
          <w:rFonts w:ascii="Times New Roman" w:hAnsi="Times New Roman" w:cs="Times New Roman"/>
          <w:szCs w:val="24"/>
          <w:lang w:val="uk-UA"/>
        </w:rPr>
        <w:t>__</w:t>
      </w:r>
      <w:r w:rsidR="00215815">
        <w:rPr>
          <w:rFonts w:ascii="Times New Roman" w:hAnsi="Times New Roman" w:cs="Times New Roman"/>
          <w:szCs w:val="24"/>
          <w:lang w:val="uk-UA"/>
        </w:rPr>
        <w:t xml:space="preserve"> </w:t>
      </w:r>
      <w:r w:rsidRPr="00485DF8">
        <w:rPr>
          <w:rFonts w:ascii="Times New Roman" w:hAnsi="Times New Roman" w:cs="Times New Roman"/>
          <w:szCs w:val="24"/>
          <w:lang w:val="uk-UA"/>
        </w:rPr>
        <w:t>року</w:t>
      </w:r>
    </w:p>
    <w:p w14:paraId="7A6CFD01" w14:textId="6A73AE36" w:rsidR="00093468" w:rsidRDefault="00215815" w:rsidP="00215815">
      <w:pPr>
        <w:spacing w:after="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485DF8">
        <w:rPr>
          <w:rFonts w:ascii="Times New Roman" w:hAnsi="Times New Roman" w:cs="Times New Roman"/>
          <w:b/>
          <w:sz w:val="24"/>
          <w:szCs w:val="24"/>
          <w:lang w:val="uk-UA"/>
        </w:rPr>
        <w:t>ЗАМОВНИК</w:t>
      </w:r>
      <w:r>
        <w:rPr>
          <w:rFonts w:ascii="Times New Roman" w:hAnsi="Times New Roman" w:cs="Times New Roman"/>
          <w:b/>
          <w:sz w:val="24"/>
          <w:szCs w:val="24"/>
          <w:lang w:val="uk-UA"/>
        </w:rPr>
        <w:t xml:space="preserve">: </w:t>
      </w:r>
      <w:r w:rsidR="00A023DE">
        <w:rPr>
          <w:rFonts w:ascii="Times New Roman" w:hAnsi="Times New Roman" w:cs="Times New Roman"/>
          <w:b/>
          <w:sz w:val="24"/>
          <w:szCs w:val="24"/>
          <w:lang w:val="uk-UA"/>
        </w:rPr>
        <w:t>____________________________________________________</w:t>
      </w:r>
      <w:r w:rsidR="00D60EDD">
        <w:rPr>
          <w:rFonts w:ascii="Times New Roman" w:hAnsi="Times New Roman" w:cs="Times New Roman"/>
          <w:sz w:val="24"/>
          <w:szCs w:val="24"/>
          <w:lang w:val="uk-UA"/>
        </w:rPr>
        <w:t xml:space="preserve">, </w:t>
      </w:r>
      <w:r w:rsidR="00093468" w:rsidRPr="00485DF8">
        <w:rPr>
          <w:rFonts w:ascii="Times New Roman" w:hAnsi="Times New Roman" w:cs="Times New Roman"/>
          <w:sz w:val="24"/>
          <w:szCs w:val="24"/>
          <w:lang w:val="uk-UA"/>
        </w:rPr>
        <w:t>повністю усвідомлюючи значення своїх дій, згідно вільного волевиявлення, з однієї сторони та</w:t>
      </w:r>
    </w:p>
    <w:p w14:paraId="405EFDCA" w14:textId="4BB7C3F6" w:rsidR="008B3890" w:rsidRPr="00485DF8" w:rsidRDefault="008B3890" w:rsidP="008B3890">
      <w:pPr>
        <w:spacing w:after="0"/>
        <w:ind w:firstLine="709"/>
        <w:jc w:val="both"/>
        <w:rPr>
          <w:rFonts w:ascii="Times New Roman" w:hAnsi="Times New Roman" w:cs="Times New Roman"/>
          <w:szCs w:val="24"/>
          <w:lang w:val="uk-UA"/>
        </w:rPr>
      </w:pPr>
      <w:r w:rsidRPr="00485DF8">
        <w:rPr>
          <w:rFonts w:ascii="Times New Roman" w:hAnsi="Times New Roman" w:cs="Times New Roman"/>
          <w:b/>
          <w:szCs w:val="24"/>
          <w:lang w:val="uk-UA"/>
        </w:rPr>
        <w:t xml:space="preserve">ВИКОНАВЕЦЬ: ТОВ «ЛІОН ТРАНС ХМЕЛЬНИЦЬКИЙ», </w:t>
      </w:r>
      <w:r w:rsidRPr="00485DF8">
        <w:rPr>
          <w:rFonts w:ascii="Times New Roman" w:hAnsi="Times New Roman" w:cs="Times New Roman"/>
          <w:szCs w:val="24"/>
          <w:lang w:val="uk-UA"/>
        </w:rPr>
        <w:t xml:space="preserve">в особі директора </w:t>
      </w:r>
      <w:r w:rsidR="00C22980">
        <w:rPr>
          <w:rFonts w:ascii="Times New Roman" w:hAnsi="Times New Roman" w:cs="Times New Roman"/>
          <w:szCs w:val="24"/>
          <w:lang w:val="uk-UA"/>
        </w:rPr>
        <w:t>Рев</w:t>
      </w:r>
      <w:r w:rsidR="00DC0603">
        <w:rPr>
          <w:rFonts w:ascii="Times New Roman" w:hAnsi="Times New Roman" w:cs="Times New Roman"/>
          <w:szCs w:val="24"/>
          <w:lang w:val="uk-UA"/>
        </w:rPr>
        <w:t>ко</w:t>
      </w:r>
      <w:r w:rsidR="00C22980">
        <w:rPr>
          <w:rFonts w:ascii="Times New Roman" w:hAnsi="Times New Roman" w:cs="Times New Roman"/>
          <w:szCs w:val="24"/>
          <w:lang w:val="uk-UA"/>
        </w:rPr>
        <w:t xml:space="preserve"> Вікторії Юріївни</w:t>
      </w:r>
      <w:r w:rsidRPr="00485DF8">
        <w:rPr>
          <w:rFonts w:ascii="Times New Roman" w:hAnsi="Times New Roman" w:cs="Times New Roman"/>
          <w:szCs w:val="24"/>
          <w:lang w:val="uk-UA"/>
        </w:rPr>
        <w:t>, як</w:t>
      </w:r>
      <w:r w:rsidR="00C22980">
        <w:rPr>
          <w:rFonts w:ascii="Times New Roman" w:hAnsi="Times New Roman" w:cs="Times New Roman"/>
          <w:szCs w:val="24"/>
          <w:lang w:val="uk-UA"/>
        </w:rPr>
        <w:t>а</w:t>
      </w:r>
      <w:r w:rsidRPr="00485DF8">
        <w:rPr>
          <w:rFonts w:ascii="Times New Roman" w:hAnsi="Times New Roman" w:cs="Times New Roman"/>
          <w:szCs w:val="24"/>
          <w:lang w:val="uk-UA"/>
        </w:rPr>
        <w:t xml:space="preserve"> діє на підставі Статуту, з іншої сторони, надалі разом іменуються як «Сторони», а кожна окремо - «Сторона», уклали цей Додаток №1 до Договору про надання послуг з придбання Транспортного засобу (надалі - «Договір») про наступне:</w:t>
      </w:r>
    </w:p>
    <w:p w14:paraId="4F6F3C1A" w14:textId="7772B561" w:rsidR="008B3890" w:rsidRPr="00485DF8" w:rsidRDefault="007A43D8" w:rsidP="008B3890">
      <w:pPr>
        <w:spacing w:after="0"/>
        <w:ind w:firstLine="709"/>
        <w:jc w:val="both"/>
        <w:rPr>
          <w:rFonts w:ascii="Times New Roman" w:hAnsi="Times New Roman" w:cs="Times New Roman"/>
          <w:szCs w:val="24"/>
          <w:lang w:val="uk-UA"/>
        </w:rPr>
      </w:pPr>
      <w:r w:rsidRPr="00485DF8">
        <w:rPr>
          <w:rFonts w:ascii="Times New Roman" w:hAnsi="Times New Roman" w:cs="Times New Roman"/>
          <w:szCs w:val="24"/>
          <w:lang w:val="uk-UA"/>
        </w:rPr>
        <w:t xml:space="preserve">1. </w:t>
      </w:r>
      <w:r w:rsidR="008B3890" w:rsidRPr="00485DF8">
        <w:rPr>
          <w:rFonts w:ascii="Times New Roman" w:hAnsi="Times New Roman" w:cs="Times New Roman"/>
          <w:szCs w:val="24"/>
          <w:lang w:val="uk-UA"/>
        </w:rPr>
        <w:t xml:space="preserve">Сторони погодили наступні технічні характеристики транспортного засобу, що буде </w:t>
      </w:r>
      <w:r w:rsidR="0080564D">
        <w:rPr>
          <w:rFonts w:ascii="Times New Roman" w:hAnsi="Times New Roman" w:cs="Times New Roman"/>
          <w:szCs w:val="24"/>
          <w:lang w:val="uk-UA"/>
        </w:rPr>
        <w:t>викуплено</w:t>
      </w:r>
      <w:r w:rsidR="008B3890" w:rsidRPr="00485DF8">
        <w:rPr>
          <w:rFonts w:ascii="Times New Roman" w:hAnsi="Times New Roman" w:cs="Times New Roman"/>
          <w:szCs w:val="24"/>
          <w:lang w:val="uk-UA"/>
        </w:rPr>
        <w:t xml:space="preserve"> Виконавцем:</w:t>
      </w:r>
    </w:p>
    <w:tbl>
      <w:tblPr>
        <w:tblStyle w:val="a3"/>
        <w:tblW w:w="0" w:type="auto"/>
        <w:jc w:val="center"/>
        <w:tblLook w:val="04A0" w:firstRow="1" w:lastRow="0" w:firstColumn="1" w:lastColumn="0" w:noHBand="0" w:noVBand="1"/>
      </w:tblPr>
      <w:tblGrid>
        <w:gridCol w:w="1852"/>
        <w:gridCol w:w="1700"/>
        <w:gridCol w:w="911"/>
        <w:gridCol w:w="2723"/>
      </w:tblGrid>
      <w:tr w:rsidR="00B37E62" w:rsidRPr="00587B4F" w14:paraId="679A9437" w14:textId="77777777" w:rsidTr="00B37E62">
        <w:trPr>
          <w:jc w:val="center"/>
        </w:trPr>
        <w:tc>
          <w:tcPr>
            <w:tcW w:w="1852" w:type="dxa"/>
          </w:tcPr>
          <w:p w14:paraId="2ECFF9B1" w14:textId="77777777" w:rsidR="00B37E62" w:rsidRPr="00485DF8" w:rsidRDefault="00B37E62" w:rsidP="00736793">
            <w:pPr>
              <w:jc w:val="center"/>
              <w:rPr>
                <w:rFonts w:ascii="Times New Roman" w:hAnsi="Times New Roman" w:cs="Times New Roman"/>
                <w:sz w:val="20"/>
                <w:szCs w:val="24"/>
                <w:lang w:val="uk-UA"/>
              </w:rPr>
            </w:pPr>
            <w:r w:rsidRPr="00485DF8">
              <w:rPr>
                <w:rFonts w:ascii="Times New Roman" w:hAnsi="Times New Roman" w:cs="Times New Roman"/>
                <w:sz w:val="20"/>
                <w:szCs w:val="24"/>
                <w:lang w:val="uk-UA"/>
              </w:rPr>
              <w:t>Марка</w:t>
            </w:r>
          </w:p>
        </w:tc>
        <w:tc>
          <w:tcPr>
            <w:tcW w:w="1700" w:type="dxa"/>
          </w:tcPr>
          <w:p w14:paraId="7BAACBD8" w14:textId="77777777" w:rsidR="00B37E62" w:rsidRPr="00485DF8" w:rsidRDefault="00B37E62" w:rsidP="00736793">
            <w:pPr>
              <w:jc w:val="center"/>
              <w:rPr>
                <w:rFonts w:ascii="Times New Roman" w:hAnsi="Times New Roman" w:cs="Times New Roman"/>
                <w:sz w:val="20"/>
                <w:szCs w:val="24"/>
                <w:lang w:val="uk-UA"/>
              </w:rPr>
            </w:pPr>
            <w:r w:rsidRPr="00485DF8">
              <w:rPr>
                <w:rFonts w:ascii="Times New Roman" w:hAnsi="Times New Roman" w:cs="Times New Roman"/>
                <w:sz w:val="20"/>
                <w:szCs w:val="24"/>
                <w:lang w:val="uk-UA"/>
              </w:rPr>
              <w:t>Модель</w:t>
            </w:r>
          </w:p>
        </w:tc>
        <w:tc>
          <w:tcPr>
            <w:tcW w:w="911" w:type="dxa"/>
          </w:tcPr>
          <w:p w14:paraId="625B27C9" w14:textId="77777777" w:rsidR="00B37E62" w:rsidRPr="00485DF8" w:rsidRDefault="00B37E62" w:rsidP="00736793">
            <w:pPr>
              <w:jc w:val="center"/>
              <w:rPr>
                <w:rFonts w:ascii="Times New Roman" w:hAnsi="Times New Roman" w:cs="Times New Roman"/>
                <w:sz w:val="20"/>
                <w:szCs w:val="24"/>
                <w:lang w:val="uk-UA"/>
              </w:rPr>
            </w:pPr>
            <w:r w:rsidRPr="00485DF8">
              <w:rPr>
                <w:rFonts w:ascii="Times New Roman" w:hAnsi="Times New Roman" w:cs="Times New Roman"/>
                <w:sz w:val="20"/>
                <w:szCs w:val="24"/>
                <w:lang w:val="uk-UA"/>
              </w:rPr>
              <w:t>Рік випуску</w:t>
            </w:r>
          </w:p>
        </w:tc>
        <w:tc>
          <w:tcPr>
            <w:tcW w:w="2723" w:type="dxa"/>
          </w:tcPr>
          <w:p w14:paraId="0FB24F1E" w14:textId="26D08DDA" w:rsidR="00B37E62" w:rsidRPr="00485DF8" w:rsidRDefault="00B37E62" w:rsidP="00736793">
            <w:pPr>
              <w:jc w:val="center"/>
              <w:rPr>
                <w:rFonts w:ascii="Times New Roman" w:hAnsi="Times New Roman" w:cs="Times New Roman"/>
                <w:sz w:val="20"/>
                <w:szCs w:val="24"/>
                <w:lang w:val="uk-UA"/>
              </w:rPr>
            </w:pPr>
            <w:r>
              <w:rPr>
                <w:rFonts w:ascii="Times New Roman" w:hAnsi="Times New Roman" w:cs="Times New Roman"/>
                <w:sz w:val="20"/>
                <w:szCs w:val="24"/>
              </w:rPr>
              <w:t>VIN</w:t>
            </w:r>
          </w:p>
        </w:tc>
      </w:tr>
      <w:tr w:rsidR="00AD3335" w:rsidRPr="00587B4F" w14:paraId="30B646FA" w14:textId="77777777" w:rsidTr="00B37E62">
        <w:trPr>
          <w:jc w:val="center"/>
        </w:trPr>
        <w:tc>
          <w:tcPr>
            <w:tcW w:w="1852" w:type="dxa"/>
          </w:tcPr>
          <w:p w14:paraId="1E0F5DA8" w14:textId="58138CE4" w:rsidR="00AD3335" w:rsidRPr="00B232C7" w:rsidRDefault="00AD3335" w:rsidP="00215815">
            <w:pPr>
              <w:rPr>
                <w:rFonts w:ascii="Times New Roman" w:hAnsi="Times New Roman" w:cs="Times New Roman"/>
                <w:sz w:val="20"/>
                <w:szCs w:val="24"/>
              </w:rPr>
            </w:pPr>
          </w:p>
        </w:tc>
        <w:tc>
          <w:tcPr>
            <w:tcW w:w="1700" w:type="dxa"/>
          </w:tcPr>
          <w:p w14:paraId="4E88ADDA" w14:textId="19879F60" w:rsidR="00AD3335" w:rsidRPr="00AD3335" w:rsidRDefault="00AD3335" w:rsidP="00215815">
            <w:pPr>
              <w:rPr>
                <w:rFonts w:ascii="Times New Roman" w:hAnsi="Times New Roman" w:cs="Times New Roman"/>
                <w:sz w:val="20"/>
                <w:szCs w:val="24"/>
              </w:rPr>
            </w:pPr>
          </w:p>
        </w:tc>
        <w:tc>
          <w:tcPr>
            <w:tcW w:w="911" w:type="dxa"/>
          </w:tcPr>
          <w:p w14:paraId="6C826A65" w14:textId="4FDCE210" w:rsidR="00AD3335" w:rsidRPr="00B232C7" w:rsidRDefault="00AD3335" w:rsidP="00215815">
            <w:pPr>
              <w:rPr>
                <w:rFonts w:ascii="Times New Roman" w:hAnsi="Times New Roman" w:cs="Times New Roman"/>
                <w:sz w:val="20"/>
                <w:szCs w:val="24"/>
              </w:rPr>
            </w:pPr>
          </w:p>
        </w:tc>
        <w:tc>
          <w:tcPr>
            <w:tcW w:w="2723" w:type="dxa"/>
          </w:tcPr>
          <w:p w14:paraId="62389B9A" w14:textId="15F007C4" w:rsidR="00AD3335" w:rsidRDefault="00AD3335" w:rsidP="00736793">
            <w:pPr>
              <w:jc w:val="center"/>
              <w:rPr>
                <w:rFonts w:ascii="Times New Roman" w:hAnsi="Times New Roman" w:cs="Times New Roman"/>
                <w:sz w:val="20"/>
                <w:szCs w:val="24"/>
              </w:rPr>
            </w:pPr>
          </w:p>
        </w:tc>
      </w:tr>
    </w:tbl>
    <w:p w14:paraId="504BC92A" w14:textId="576FA6A2" w:rsidR="005971CF" w:rsidRDefault="00B37E62" w:rsidP="008B3890">
      <w:pPr>
        <w:spacing w:after="0"/>
        <w:ind w:firstLine="709"/>
        <w:jc w:val="both"/>
        <w:rPr>
          <w:rFonts w:ascii="Times New Roman" w:hAnsi="Times New Roman" w:cs="Times New Roman"/>
          <w:szCs w:val="24"/>
          <w:lang w:val="uk-UA"/>
        </w:rPr>
      </w:pPr>
      <w:r>
        <w:rPr>
          <w:rFonts w:ascii="Times New Roman" w:hAnsi="Times New Roman" w:cs="Times New Roman"/>
          <w:szCs w:val="24"/>
          <w:lang w:val="uk-UA"/>
        </w:rPr>
        <w:t>2</w:t>
      </w:r>
      <w:r w:rsidR="007A43D8" w:rsidRPr="00485DF8">
        <w:rPr>
          <w:rFonts w:ascii="Times New Roman" w:hAnsi="Times New Roman" w:cs="Times New Roman"/>
          <w:szCs w:val="24"/>
          <w:lang w:val="uk-UA"/>
        </w:rPr>
        <w:t xml:space="preserve">. </w:t>
      </w:r>
      <w:r w:rsidR="005971CF" w:rsidRPr="00485DF8">
        <w:rPr>
          <w:rFonts w:ascii="Times New Roman" w:hAnsi="Times New Roman" w:cs="Times New Roman"/>
          <w:szCs w:val="24"/>
          <w:lang w:val="uk-UA"/>
        </w:rPr>
        <w:t>Вказане замовлення автоматично скасовується, втрачає будь-яку юридичну силу та не призводить до виникнення будь-яких обов</w:t>
      </w:r>
      <w:r w:rsidR="005971CF" w:rsidRPr="00485DF8">
        <w:rPr>
          <w:rFonts w:ascii="Times New Roman" w:hAnsi="Times New Roman" w:cs="Times New Roman"/>
          <w:szCs w:val="24"/>
          <w:lang w:val="ru-RU"/>
        </w:rPr>
        <w:t>’</w:t>
      </w:r>
      <w:r w:rsidR="005971CF" w:rsidRPr="00485DF8">
        <w:rPr>
          <w:rFonts w:ascii="Times New Roman" w:hAnsi="Times New Roman" w:cs="Times New Roman"/>
          <w:szCs w:val="24"/>
          <w:lang w:val="uk-UA"/>
        </w:rPr>
        <w:t xml:space="preserve">язків як у Виконавця, так і у Замовника, у випадку, якщо Виконавець </w:t>
      </w:r>
      <w:r w:rsidR="007A43D8" w:rsidRPr="00485DF8">
        <w:rPr>
          <w:rFonts w:ascii="Times New Roman" w:hAnsi="Times New Roman" w:cs="Times New Roman"/>
          <w:szCs w:val="24"/>
          <w:lang w:val="uk-UA"/>
        </w:rPr>
        <w:t>не став переможцем в торгах, вказаних у п. 2. Замовлення. Скасування замовлення не позбавляє Сторони права підписати нове Замовлення на інший транспортний засіб.</w:t>
      </w:r>
    </w:p>
    <w:p w14:paraId="10A810B5" w14:textId="0110E983" w:rsidR="00DA03D7" w:rsidRPr="0059514C" w:rsidRDefault="00DA03D7" w:rsidP="008B3890">
      <w:pPr>
        <w:spacing w:after="0"/>
        <w:ind w:firstLine="709"/>
        <w:jc w:val="both"/>
        <w:rPr>
          <w:rFonts w:ascii="Times New Roman" w:hAnsi="Times New Roman" w:cs="Times New Roman"/>
          <w:szCs w:val="24"/>
          <w:lang w:val="uk-UA"/>
        </w:rPr>
      </w:pPr>
      <w:r w:rsidRPr="00C01C50">
        <w:rPr>
          <w:rFonts w:ascii="Times New Roman" w:hAnsi="Times New Roman" w:cs="Times New Roman"/>
          <w:szCs w:val="24"/>
          <w:lang w:val="uk-UA"/>
        </w:rPr>
        <w:t xml:space="preserve">4. Внесено суму оплати авто: </w:t>
      </w:r>
    </w:p>
    <w:p w14:paraId="632EA6B2" w14:textId="77777777" w:rsidR="00C01C50" w:rsidRPr="00C01C50" w:rsidRDefault="00C01C50" w:rsidP="008B3890">
      <w:pPr>
        <w:spacing w:after="0"/>
        <w:ind w:firstLine="709"/>
        <w:jc w:val="both"/>
        <w:rPr>
          <w:rFonts w:ascii="Times New Roman" w:hAnsi="Times New Roman" w:cs="Times New Roman"/>
          <w:szCs w:val="24"/>
          <w:lang w:val="uk-UA"/>
        </w:rPr>
      </w:pPr>
      <w:r w:rsidRPr="00C01C50">
        <w:rPr>
          <w:rFonts w:ascii="Times New Roman" w:hAnsi="Times New Roman" w:cs="Times New Roman"/>
          <w:szCs w:val="24"/>
          <w:lang w:val="uk-UA"/>
        </w:rPr>
        <w:t>5. Умови страхування авто:</w:t>
      </w:r>
    </w:p>
    <w:p w14:paraId="1C079106"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Times New Roman" w:hAnsi="Times New Roman" w:cs="Times New Roman"/>
          <w:lang w:val="uk-UA"/>
        </w:rPr>
        <w:t>Страхування транспортних засобів по фото з аукціонів США. Якщо виникне неприємна ситуація, коли автомобіль чи інший транспортний засіб був пошкоджений під час транспортування з аукціону до складу в США або під час шипінгу, то такі збитки будуть відшкодовані. Сума страховки транспортного засобу становить 0.9% від суми купівлі транспортного засобу на аукціоні (включаючи суму аукціонного збору), але не менше ніж 75$. Розмір франшизи* - 100$. * Франшиза є фінансовим розміром збитків, які не компенсуються. Страховка 0,9% з аукціону включає відшкодування збитків при:</w:t>
      </w:r>
    </w:p>
    <w:p w14:paraId="18214FEA"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Times New Roman" w:hAnsi="Times New Roman" w:cs="Times New Roman"/>
          <w:lang w:val="uk-UA"/>
        </w:rPr>
        <w:t xml:space="preserve"> </w:t>
      </w:r>
      <w:r w:rsidRPr="00C01C50">
        <w:rPr>
          <w:rFonts w:ascii="Segoe UI Emoji" w:hAnsi="Segoe UI Emoji" w:cs="Segoe UI Emoji"/>
          <w:lang w:val="uk-UA"/>
        </w:rPr>
        <w:t>✅</w:t>
      </w:r>
      <w:r w:rsidRPr="00C01C50">
        <w:rPr>
          <w:rFonts w:ascii="Times New Roman" w:hAnsi="Times New Roman" w:cs="Times New Roman"/>
          <w:lang w:val="uk-UA"/>
        </w:rPr>
        <w:t xml:space="preserve"> візуальних пошкодженнях, які завдано під час транспортування або на складі (якщо фото з аукціону не відповідають реальному візуальному вигляду); </w:t>
      </w:r>
    </w:p>
    <w:p w14:paraId="0D31000A"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втраті основних ключів (за наявності їх фото на аукціоні); НЕ відшкодовуємо збитки при страхуванні: </w:t>
      </w:r>
    </w:p>
    <w:p w14:paraId="16AB83A9"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машина RUN AND DRIVE, але на фото з аукціону не видно ключів (фото ключа повинно бути обов’язково); </w:t>
      </w:r>
    </w:p>
    <w:p w14:paraId="48CA0896"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втрачений акумулятор авто, оскільки він може бути вилучений митними органами США як вибухонебезпечна деталь; </w:t>
      </w:r>
    </w:p>
    <w:p w14:paraId="7AE40693"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запчастини авто, які знаходяться окремо від машини на майданчику аукціону; </w:t>
      </w:r>
    </w:p>
    <w:p w14:paraId="793EAE66"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додаткові ушкодження під час транспортування, які з’явились вже на раніше пошкодженій запчастині; </w:t>
      </w:r>
    </w:p>
    <w:p w14:paraId="72D9ED8B"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При зазначеному статусі машини «HAIL» на аукціоні – страхування по суші не здійснюється (відшкодування збитків не стосується втрати машини та пошкоджень у контейнері до порту призначення). Після отримання фотографій в особистому кабінеті зі складу в США уважно вивчіть їх на наявність додаткових пошкоджень, при виявлені таких або зникнення ключів (якщо вони були на фото аукціону) – обов'язково повідомте про це свого менеджера в цей же день, або не пізніше як 3 доби після прибуття авто на склад (delivery date) щоб наші співробітники виявили винуватця пошкодження і запустили процес оперативного відшкодування збитків *. * Якщо повідомлення про пошкодження, компанія отримує після приходу машини до порту призначення – компанія не гарантує процес відшкодування збитків. Це не стосується ситуацій, у яких машина отримала пошкодження під час транспортування в контейнері. Пошкодження якого типу відшкодовуються:</w:t>
      </w:r>
    </w:p>
    <w:p w14:paraId="60093D41"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Times New Roman" w:hAnsi="Times New Roman" w:cs="Times New Roman"/>
          <w:lang w:val="uk-UA"/>
        </w:rPr>
        <w:lastRenderedPageBreak/>
        <w:t xml:space="preserve"> </w:t>
      </w:r>
      <w:r w:rsidRPr="00C01C50">
        <w:rPr>
          <w:rFonts w:ascii="Segoe UI Emoji" w:hAnsi="Segoe UI Emoji" w:cs="Segoe UI Emoji"/>
          <w:lang w:val="uk-UA"/>
        </w:rPr>
        <w:t>✅</w:t>
      </w:r>
      <w:r w:rsidRPr="00C01C50">
        <w:rPr>
          <w:rFonts w:ascii="Times New Roman" w:hAnsi="Times New Roman" w:cs="Times New Roman"/>
          <w:lang w:val="uk-UA"/>
        </w:rPr>
        <w:t xml:space="preserve"> Будуть відшкодовані візуальні пошкодження наступних частин: • Бампер, • облицювання, • фари, • крила, • двері, • багажник, • конструкція дзеркала (а не саме дзеркало!), • дах, • ключі (тільки основні і за наявності їх фото на аукціоні);</w:t>
      </w:r>
    </w:p>
    <w:p w14:paraId="0D4862CD" w14:textId="4B09E1B2" w:rsidR="00C01C50" w:rsidRPr="00C01C50" w:rsidRDefault="00C01C50" w:rsidP="008B3890">
      <w:pPr>
        <w:spacing w:after="0"/>
        <w:ind w:firstLine="709"/>
        <w:jc w:val="both"/>
        <w:rPr>
          <w:rFonts w:ascii="Times New Roman" w:hAnsi="Times New Roman" w:cs="Times New Roman"/>
          <w:lang w:val="uk-UA"/>
        </w:rPr>
      </w:pPr>
      <w:r w:rsidRPr="00C01C50">
        <w:rPr>
          <w:rFonts w:ascii="Times New Roman" w:hAnsi="Times New Roman" w:cs="Times New Roman"/>
          <w:lang w:val="uk-UA"/>
        </w:rPr>
        <w:t xml:space="preserve"> </w:t>
      </w:r>
      <w:r w:rsidRPr="00C01C50">
        <w:rPr>
          <w:rFonts w:ascii="Segoe UI Emoji" w:hAnsi="Segoe UI Emoji" w:cs="Segoe UI Emoji"/>
          <w:lang w:val="uk-UA"/>
        </w:rPr>
        <w:t>✅</w:t>
      </w:r>
      <w:r w:rsidRPr="00C01C50">
        <w:rPr>
          <w:rFonts w:ascii="Times New Roman" w:hAnsi="Times New Roman" w:cs="Times New Roman"/>
          <w:lang w:val="uk-UA"/>
        </w:rPr>
        <w:t xml:space="preserve"> Вітрове скло – лише у випадку, якщо чітко видно сліди пошкодження від конте</w:t>
      </w:r>
      <w:r w:rsidR="00002044">
        <w:rPr>
          <w:rFonts w:ascii="Times New Roman" w:hAnsi="Times New Roman" w:cs="Times New Roman"/>
          <w:lang w:val="uk-UA"/>
        </w:rPr>
        <w:t>й</w:t>
      </w:r>
      <w:r w:rsidRPr="00C01C50">
        <w:rPr>
          <w:rFonts w:ascii="Times New Roman" w:hAnsi="Times New Roman" w:cs="Times New Roman"/>
          <w:lang w:val="uk-UA"/>
        </w:rPr>
        <w:t>нера (наприклад, у конте</w:t>
      </w:r>
      <w:r w:rsidR="00002044">
        <w:rPr>
          <w:rFonts w:ascii="Times New Roman" w:hAnsi="Times New Roman" w:cs="Times New Roman"/>
          <w:lang w:val="uk-UA"/>
        </w:rPr>
        <w:t>й</w:t>
      </w:r>
      <w:r w:rsidRPr="00C01C50">
        <w:rPr>
          <w:rFonts w:ascii="Times New Roman" w:hAnsi="Times New Roman" w:cs="Times New Roman"/>
          <w:lang w:val="uk-UA"/>
        </w:rPr>
        <w:t xml:space="preserve">нері зламано дерев'яне кріплення, або впала машина); </w:t>
      </w:r>
    </w:p>
    <w:p w14:paraId="30335DF0" w14:textId="3E75DF72"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Пошкодження має бути підтверджено фотографіями з відкриття конте</w:t>
      </w:r>
      <w:r w:rsidR="00002044">
        <w:rPr>
          <w:rFonts w:ascii="Times New Roman" w:hAnsi="Times New Roman" w:cs="Times New Roman"/>
          <w:lang w:val="uk-UA"/>
        </w:rPr>
        <w:t>й</w:t>
      </w:r>
      <w:r w:rsidRPr="00C01C50">
        <w:rPr>
          <w:rFonts w:ascii="Times New Roman" w:hAnsi="Times New Roman" w:cs="Times New Roman"/>
          <w:lang w:val="uk-UA"/>
        </w:rPr>
        <w:t>нера, зробленими представником експедиторськоı̈</w:t>
      </w:r>
      <w:r w:rsidR="00002044">
        <w:rPr>
          <w:rFonts w:ascii="Times New Roman" w:hAnsi="Times New Roman" w:cs="Times New Roman"/>
          <w:lang w:val="uk-UA"/>
        </w:rPr>
        <w:t xml:space="preserve"> </w:t>
      </w:r>
      <w:r w:rsidRPr="00C01C50">
        <w:rPr>
          <w:rFonts w:ascii="Times New Roman" w:hAnsi="Times New Roman" w:cs="Times New Roman"/>
          <w:lang w:val="uk-UA"/>
        </w:rPr>
        <w:t>компаніı̈ Кла</w:t>
      </w:r>
      <w:r w:rsidR="00002044">
        <w:rPr>
          <w:rFonts w:ascii="Times New Roman" w:hAnsi="Times New Roman" w:cs="Times New Roman"/>
          <w:lang w:val="uk-UA"/>
        </w:rPr>
        <w:t>й</w:t>
      </w:r>
      <w:r w:rsidRPr="00C01C50">
        <w:rPr>
          <w:rFonts w:ascii="Times New Roman" w:hAnsi="Times New Roman" w:cs="Times New Roman"/>
          <w:lang w:val="uk-UA"/>
        </w:rPr>
        <w:t xml:space="preserve">педі; </w:t>
      </w:r>
    </w:p>
    <w:p w14:paraId="699D5AB6" w14:textId="54ADF240" w:rsidR="00C01C50" w:rsidRPr="00C01C50" w:rsidRDefault="00C01C50" w:rsidP="008B3890">
      <w:pPr>
        <w:spacing w:after="0"/>
        <w:ind w:firstLine="709"/>
        <w:jc w:val="both"/>
        <w:rPr>
          <w:rFonts w:ascii="Times New Roman" w:hAnsi="Times New Roman" w:cs="Times New Roman"/>
          <w:lang w:val="uk-UA"/>
        </w:rPr>
      </w:pPr>
      <w:r w:rsidRPr="00C01C50">
        <w:rPr>
          <w:rFonts w:ascii="Times New Roman" w:hAnsi="Times New Roman" w:cs="Times New Roman"/>
          <w:lang w:val="uk-UA"/>
        </w:rPr>
        <w:t xml:space="preserve">Пошкодження якого типу не будуть відшкодовані: </w:t>
      </w:r>
    </w:p>
    <w:p w14:paraId="6003C4C7"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Візуальні пошкодження, усунення яких можливе за допомогою полірування, а також дрібні сколи та подряпини які неможливо було побачити на фото аукціону; </w:t>
      </w:r>
    </w:p>
    <w:p w14:paraId="3627E57F"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Акумулятор, частини та деталі, які розташовані в моторному відсіку, салоні автомобіля (дитячі крісла), нижній частині автомобіля - днище, піддон картера, зовнішні пороги, автопокришки, диски та інші деталі ходової частини – їх подряпини; </w:t>
      </w:r>
    </w:p>
    <w:p w14:paraId="06E1235D"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Також не підлягають відшкодуванню деталі, яких не видно на фотографіях; </w:t>
      </w:r>
    </w:p>
    <w:p w14:paraId="24FB9235"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Якщо на аукціоні запчастина або деталь від автомобіля (бампер, фара, решітка тощо) знаходиться окремо від нього (поза салоном авто) - у такому разі компанія не гарантує транспортування цієї запчастини до порту призначення;</w:t>
      </w:r>
    </w:p>
    <w:p w14:paraId="0859E99C"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Деталі, пластмасові деталі мотоциклів, квадроциклів, снігоходів; </w:t>
      </w:r>
    </w:p>
    <w:p w14:paraId="166FB340"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Нижня частина автомобіля (днище), бампера авто чи нижні частини порогів, які були пошкоджені навантажувачами на аукціоні під час переміщення та навантаженні на евакуатор або в порту, внаслідок вилучення автомобіля з контейнера; </w:t>
      </w:r>
    </w:p>
    <w:p w14:paraId="64658F3D"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Килими та інші гумово-технічні вироби; </w:t>
      </w:r>
    </w:p>
    <w:p w14:paraId="38167BC1"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Деталі, що не закріплені в заводському порядку, напівзакріплені в результаті пошкодження або певною мірою пошкоджені місця кріплення або самі деталі; </w:t>
      </w:r>
    </w:p>
    <w:p w14:paraId="13FA875A"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Вітрове скло автомобіля та заднє скло, якщо транспортний засіб був пошкоджений у передню або задню частину, якщо кришка багажника або капота не закривається (повело кузов від сильного удару) – компанія не відшкодовує; </w:t>
      </w:r>
    </w:p>
    <w:p w14:paraId="3435A2BF" w14:textId="77777777" w:rsidR="00C01C50" w:rsidRPr="00C01C50"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Частково пошкоджені деталі, які вже до цього були пошкоджені (наприклад: якщо крило, бампер, двері тощо, які були частково пошкоджені та потребували фарбування вже на аукціоні, зазнали додаткових пошкоджень, такі пошкодження не підлягають відшкодуванню); </w:t>
      </w:r>
    </w:p>
    <w:p w14:paraId="49595E6E" w14:textId="77777777" w:rsidR="00CD1DFD" w:rsidRDefault="00C01C50" w:rsidP="008B3890">
      <w:pPr>
        <w:spacing w:after="0"/>
        <w:ind w:firstLine="709"/>
        <w:jc w:val="both"/>
        <w:rPr>
          <w:rFonts w:ascii="Times New Roman" w:hAnsi="Times New Roman" w:cs="Times New Roman"/>
          <w:lang w:val="uk-UA"/>
        </w:rPr>
      </w:pPr>
      <w:r w:rsidRPr="00C01C50">
        <w:rPr>
          <w:rFonts w:ascii="Segoe UI Emoji" w:hAnsi="Segoe UI Emoji" w:cs="Segoe UI Emoji"/>
          <w:lang w:val="uk-UA"/>
        </w:rPr>
        <w:t>⛔</w:t>
      </w:r>
      <w:r w:rsidRPr="00C01C50">
        <w:rPr>
          <w:rFonts w:ascii="Times New Roman" w:hAnsi="Times New Roman" w:cs="Times New Roman"/>
          <w:lang w:val="uk-UA"/>
        </w:rPr>
        <w:t xml:space="preserve"> Втрата додаткових ключів запалювання, а також ключа, якого не було на фотографіях аукціону; Грошова сума компенсації буде розрахована згідно зі стандартною ринковою вартістю бувшої у використанні деталі, а не за оцінкою фірмових дилерських центрів!</w:t>
      </w:r>
    </w:p>
    <w:p w14:paraId="122F53A6" w14:textId="57DFE24E" w:rsidR="00C01C50" w:rsidRDefault="00C01C50" w:rsidP="008B3890">
      <w:pPr>
        <w:spacing w:after="0"/>
        <w:ind w:firstLine="709"/>
        <w:jc w:val="both"/>
        <w:rPr>
          <w:rFonts w:ascii="Times New Roman" w:hAnsi="Times New Roman" w:cs="Times New Roman"/>
          <w:b/>
          <w:bCs/>
          <w:lang w:val="uk-UA"/>
        </w:rPr>
      </w:pPr>
      <w:r w:rsidRPr="00846599">
        <w:rPr>
          <w:rFonts w:ascii="Times New Roman" w:hAnsi="Times New Roman" w:cs="Times New Roman"/>
          <w:b/>
          <w:bCs/>
          <w:lang w:val="uk-UA"/>
        </w:rPr>
        <w:t xml:space="preserve"> Термін розгляду страхових випадків </w:t>
      </w:r>
      <w:r w:rsidR="00846599" w:rsidRPr="00846599">
        <w:rPr>
          <w:rFonts w:ascii="Times New Roman" w:hAnsi="Times New Roman" w:cs="Times New Roman"/>
          <w:b/>
          <w:bCs/>
          <w:lang w:val="uk-UA"/>
        </w:rPr>
        <w:t xml:space="preserve">від </w:t>
      </w:r>
      <w:r w:rsidRPr="00846599">
        <w:rPr>
          <w:rFonts w:ascii="Times New Roman" w:hAnsi="Times New Roman" w:cs="Times New Roman"/>
          <w:b/>
          <w:bCs/>
          <w:lang w:val="uk-UA"/>
        </w:rPr>
        <w:t>14 робочих днів.</w:t>
      </w:r>
    </w:p>
    <w:tbl>
      <w:tblPr>
        <w:tblW w:w="9639" w:type="dxa"/>
        <w:tblLayout w:type="fixed"/>
        <w:tblLook w:val="0000" w:firstRow="0" w:lastRow="0" w:firstColumn="0" w:lastColumn="0" w:noHBand="0" w:noVBand="0"/>
      </w:tblPr>
      <w:tblGrid>
        <w:gridCol w:w="4678"/>
        <w:gridCol w:w="4961"/>
      </w:tblGrid>
      <w:tr w:rsidR="00A023DE" w:rsidRPr="00A023DE" w14:paraId="2D9A7509" w14:textId="77777777" w:rsidTr="00A023DE">
        <w:trPr>
          <w:trHeight w:val="3554"/>
        </w:trPr>
        <w:tc>
          <w:tcPr>
            <w:tcW w:w="4678" w:type="dxa"/>
          </w:tcPr>
          <w:p w14:paraId="323C7B2C" w14:textId="77777777" w:rsidR="00A023DE" w:rsidRPr="00485DF8" w:rsidRDefault="00A023DE" w:rsidP="00A023DE">
            <w:pPr>
              <w:widowControl w:val="0"/>
              <w:spacing w:after="0" w:line="240" w:lineRule="auto"/>
              <w:ind w:left="-180" w:firstLine="442"/>
              <w:jc w:val="center"/>
              <w:rPr>
                <w:rFonts w:ascii="Times New Roman" w:eastAsia="Times New Roman" w:hAnsi="Times New Roman" w:cs="Times New Roman"/>
                <w:b/>
                <w:lang w:val="uk-UA" w:eastAsia="ru-RU"/>
              </w:rPr>
            </w:pPr>
          </w:p>
          <w:p w14:paraId="554E1057" w14:textId="77777777" w:rsidR="00A023DE" w:rsidRPr="00485DF8" w:rsidRDefault="00A023DE" w:rsidP="00A023DE">
            <w:pPr>
              <w:widowControl w:val="0"/>
              <w:spacing w:after="0" w:line="240" w:lineRule="auto"/>
              <w:ind w:left="-180" w:firstLine="442"/>
              <w:jc w:val="center"/>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ЗАМОВНИК</w:t>
            </w:r>
          </w:p>
          <w:p w14:paraId="2ED5ACC7" w14:textId="77777777" w:rsidR="00A023DE" w:rsidRDefault="00A023DE" w:rsidP="00A023DE">
            <w:pPr>
              <w:widowControl w:val="0"/>
              <w:tabs>
                <w:tab w:val="left" w:pos="0"/>
              </w:tabs>
              <w:spacing w:after="0" w:line="240" w:lineRule="auto"/>
              <w:jc w:val="both"/>
              <w:rPr>
                <w:rFonts w:ascii="Times New Roman" w:eastAsia="Times New Roman" w:hAnsi="Times New Roman" w:cs="Times New Roman"/>
                <w:lang w:val="uk-UA" w:eastAsia="ru-RU"/>
              </w:rPr>
            </w:pPr>
            <w:r>
              <w:rPr>
                <w:rFonts w:ascii="Times New Roman" w:hAnsi="Times New Roman" w:cs="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21998"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26ACCB1D"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b/>
                <w:lang w:val="uk-UA" w:eastAsia="ru-RU"/>
              </w:rPr>
              <w:t>__________________ /</w:t>
            </w:r>
            <w:r>
              <w:rPr>
                <w:rFonts w:ascii="Times New Roman" w:eastAsia="Times New Roman" w:hAnsi="Times New Roman" w:cs="Times New Roman"/>
                <w:lang w:val="uk-UA" w:eastAsia="ru-RU"/>
              </w:rPr>
              <w:t xml:space="preserve"> </w:t>
            </w:r>
            <w:r>
              <w:rPr>
                <w:rFonts w:ascii="Times New Roman" w:hAnsi="Times New Roman" w:cs="Times New Roman"/>
                <w:b/>
                <w:sz w:val="24"/>
                <w:szCs w:val="24"/>
                <w:lang w:val="uk-UA"/>
              </w:rPr>
              <w:t>_______________</w:t>
            </w:r>
          </w:p>
          <w:p w14:paraId="4DF8EAC8"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Pr>
                <w:rFonts w:ascii="Times New Roman" w:eastAsia="Times New Roman" w:hAnsi="Times New Roman" w:cs="Times New Roman"/>
                <w:i/>
                <w:lang w:val="uk-UA" w:eastAsia="ru-RU"/>
              </w:rPr>
              <w:t xml:space="preserve">         </w:t>
            </w:r>
            <w:r w:rsidRPr="00485DF8">
              <w:rPr>
                <w:rFonts w:ascii="Times New Roman" w:eastAsia="Times New Roman" w:hAnsi="Times New Roman" w:cs="Times New Roman"/>
                <w:i/>
                <w:lang w:val="uk-UA" w:eastAsia="ru-RU"/>
              </w:rPr>
              <w:t>(підпис, М.П.)</w:t>
            </w:r>
          </w:p>
          <w:p w14:paraId="6153CCED"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66E98ADE"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p>
          <w:p w14:paraId="6A2EEB1C" w14:textId="6C0FFCFA"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b/>
                <w:i/>
                <w:lang w:val="uk-UA" w:eastAsia="ru-RU"/>
              </w:rPr>
            </w:pPr>
          </w:p>
          <w:p w14:paraId="24FE8D08" w14:textId="77777777" w:rsidR="00A023DE" w:rsidRPr="00485DF8" w:rsidRDefault="00A023DE" w:rsidP="00A023DE">
            <w:pPr>
              <w:widowControl w:val="0"/>
              <w:spacing w:after="0" w:line="240" w:lineRule="auto"/>
              <w:ind w:left="-180" w:firstLine="442"/>
              <w:jc w:val="center"/>
              <w:rPr>
                <w:rFonts w:ascii="Times New Roman" w:eastAsia="Times New Roman" w:hAnsi="Times New Roman" w:cs="Times New Roman"/>
                <w:lang w:val="uk-UA" w:eastAsia="ru-RU"/>
              </w:rPr>
            </w:pPr>
          </w:p>
          <w:p w14:paraId="7553010C"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p>
        </w:tc>
        <w:tc>
          <w:tcPr>
            <w:tcW w:w="4961" w:type="dxa"/>
          </w:tcPr>
          <w:p w14:paraId="22212187" w14:textId="77777777" w:rsidR="00A023DE" w:rsidRDefault="00A023DE" w:rsidP="00A023DE">
            <w:pPr>
              <w:widowControl w:val="0"/>
              <w:spacing w:after="0" w:line="240" w:lineRule="auto"/>
              <w:ind w:firstLine="442"/>
              <w:rPr>
                <w:rFonts w:ascii="Times New Roman" w:eastAsia="Times New Roman" w:hAnsi="Times New Roman" w:cs="Times New Roman"/>
                <w:b/>
                <w:lang w:val="uk-UA" w:eastAsia="ru-RU"/>
              </w:rPr>
            </w:pPr>
          </w:p>
          <w:p w14:paraId="5E4CA2D6" w14:textId="00218CBF" w:rsidR="00A023DE" w:rsidRPr="00485DF8" w:rsidRDefault="00A023DE" w:rsidP="00A023DE">
            <w:pPr>
              <w:widowControl w:val="0"/>
              <w:spacing w:after="0" w:line="240" w:lineRule="auto"/>
              <w:ind w:firstLine="442"/>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ВИКОНАВЕЦЬ</w:t>
            </w:r>
          </w:p>
          <w:p w14:paraId="3D0FC9DA" w14:textId="427D3149"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b/>
                <w:lang w:val="uk-UA" w:eastAsia="ru-RU"/>
              </w:rPr>
            </w:pPr>
            <w:r w:rsidRPr="00485DF8">
              <w:rPr>
                <w:rFonts w:ascii="Times New Roman" w:eastAsia="Times New Roman" w:hAnsi="Times New Roman" w:cs="Times New Roman"/>
                <w:b/>
                <w:lang w:val="uk-UA" w:eastAsia="ru-RU"/>
              </w:rPr>
              <w:t>ТОВ «ЛТ ХМЕЛЬНИЦЬКИЙ»</w:t>
            </w:r>
          </w:p>
          <w:p w14:paraId="21BF8F6E"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ЄДРПОУ – 44475140</w:t>
            </w:r>
          </w:p>
          <w:p w14:paraId="4CEE43A1"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ІПН – 444751422187</w:t>
            </w:r>
          </w:p>
          <w:p w14:paraId="6BA55B11"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i/>
                <w:lang w:val="uk-UA" w:eastAsia="ru-RU"/>
              </w:rPr>
            </w:pPr>
            <w:r w:rsidRPr="00485DF8">
              <w:rPr>
                <w:rFonts w:ascii="Times New Roman" w:eastAsia="Times New Roman" w:hAnsi="Times New Roman" w:cs="Times New Roman"/>
                <w:b/>
                <w:i/>
                <w:lang w:val="uk-UA" w:eastAsia="ru-RU"/>
              </w:rPr>
              <w:t>Юридична адреса</w:t>
            </w:r>
            <w:r w:rsidRPr="00485DF8">
              <w:rPr>
                <w:rFonts w:ascii="Times New Roman" w:eastAsia="Times New Roman" w:hAnsi="Times New Roman" w:cs="Times New Roman"/>
                <w:i/>
                <w:lang w:val="uk-UA" w:eastAsia="ru-RU"/>
              </w:rPr>
              <w:t xml:space="preserve">: </w:t>
            </w:r>
          </w:p>
          <w:p w14:paraId="20468717" w14:textId="77777777" w:rsidR="00A023DE"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Україна, 29000, Хмельницький,</w:t>
            </w:r>
          </w:p>
          <w:p w14:paraId="41A38460" w14:textId="0778B866"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вул. Панаса Мирного 14/3В</w:t>
            </w:r>
          </w:p>
          <w:p w14:paraId="1831DE40" w14:textId="4055803A" w:rsidR="00A023DE" w:rsidRPr="00485DF8" w:rsidRDefault="00A023DE" w:rsidP="00A023DE">
            <w:pPr>
              <w:widowControl w:val="0"/>
              <w:tabs>
                <w:tab w:val="left" w:pos="0"/>
              </w:tabs>
              <w:spacing w:after="0" w:line="240" w:lineRule="auto"/>
              <w:ind w:firstLine="440"/>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Тел.: +380</w:t>
            </w:r>
            <w:r>
              <w:rPr>
                <w:rFonts w:ascii="Times New Roman" w:eastAsia="Times New Roman" w:hAnsi="Times New Roman" w:cs="Times New Roman"/>
                <w:lang w:val="uk-UA" w:eastAsia="ru-RU"/>
              </w:rPr>
              <w:t>673848004</w:t>
            </w:r>
          </w:p>
          <w:p w14:paraId="6E8E954C"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lang w:val="uk-UA" w:eastAsia="ru-RU"/>
              </w:rPr>
              <w:t>Директор</w:t>
            </w:r>
          </w:p>
          <w:p w14:paraId="6F027BF8" w14:textId="41A8FCBC"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lang w:val="uk-UA" w:eastAsia="ru-RU"/>
              </w:rPr>
            </w:pPr>
            <w:r w:rsidRPr="00485DF8">
              <w:rPr>
                <w:rFonts w:ascii="Times New Roman" w:eastAsia="Times New Roman" w:hAnsi="Times New Roman" w:cs="Times New Roman"/>
                <w:b/>
                <w:lang w:val="uk-UA" w:eastAsia="ru-RU"/>
              </w:rPr>
              <w:t xml:space="preserve">___________________ / </w:t>
            </w:r>
            <w:r>
              <w:rPr>
                <w:rFonts w:ascii="Times New Roman" w:eastAsia="Times New Roman" w:hAnsi="Times New Roman" w:cs="Times New Roman"/>
                <w:b/>
                <w:lang w:val="uk-UA" w:eastAsia="ru-RU"/>
              </w:rPr>
              <w:t>Ревко В.Ю.</w:t>
            </w:r>
            <w:r w:rsidRPr="00485DF8">
              <w:rPr>
                <w:rFonts w:ascii="Times New Roman" w:eastAsia="Times New Roman" w:hAnsi="Times New Roman" w:cs="Times New Roman"/>
                <w:lang w:val="uk-UA" w:eastAsia="ru-RU"/>
              </w:rPr>
              <w:t xml:space="preserve"> /</w:t>
            </w:r>
          </w:p>
          <w:p w14:paraId="4D5AC092" w14:textId="77777777" w:rsidR="00A023DE" w:rsidRPr="00485DF8" w:rsidRDefault="00A023DE" w:rsidP="00A023DE">
            <w:pPr>
              <w:widowControl w:val="0"/>
              <w:tabs>
                <w:tab w:val="left" w:pos="0"/>
              </w:tabs>
              <w:spacing w:after="0" w:line="240" w:lineRule="auto"/>
              <w:ind w:firstLine="440"/>
              <w:jc w:val="both"/>
              <w:rPr>
                <w:rFonts w:ascii="Times New Roman" w:eastAsia="Times New Roman" w:hAnsi="Times New Roman" w:cs="Times New Roman"/>
                <w:b/>
                <w:i/>
                <w:lang w:val="uk-UA" w:eastAsia="ru-RU"/>
              </w:rPr>
            </w:pPr>
            <w:r w:rsidRPr="00485DF8">
              <w:rPr>
                <w:rFonts w:ascii="Times New Roman" w:eastAsia="Times New Roman" w:hAnsi="Times New Roman" w:cs="Times New Roman"/>
                <w:i/>
                <w:lang w:val="uk-UA" w:eastAsia="ru-RU"/>
              </w:rPr>
              <w:t xml:space="preserve">           (підпис, М.П.)</w:t>
            </w:r>
            <w:r w:rsidRPr="00485DF8">
              <w:rPr>
                <w:rFonts w:ascii="Times New Roman" w:eastAsia="Times New Roman" w:hAnsi="Times New Roman" w:cs="Times New Roman"/>
                <w:i/>
                <w:lang w:val="uk-UA" w:eastAsia="ru-RU"/>
              </w:rPr>
              <w:tab/>
            </w:r>
          </w:p>
        </w:tc>
      </w:tr>
    </w:tbl>
    <w:p w14:paraId="1988A580" w14:textId="77777777" w:rsidR="007A43D8" w:rsidRPr="00485DF8" w:rsidRDefault="007A43D8" w:rsidP="00C01C50">
      <w:pPr>
        <w:spacing w:after="0"/>
        <w:jc w:val="both"/>
        <w:rPr>
          <w:rFonts w:ascii="Times New Roman" w:hAnsi="Times New Roman" w:cs="Times New Roman"/>
          <w:sz w:val="24"/>
          <w:szCs w:val="24"/>
          <w:lang w:val="ru-RU"/>
        </w:rPr>
      </w:pPr>
    </w:p>
    <w:sectPr w:rsidR="007A43D8" w:rsidRPr="00485DF8" w:rsidSect="002F48CA">
      <w:pgSz w:w="11906" w:h="16838" w:code="9"/>
      <w:pgMar w:top="1134" w:right="85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43CA"/>
    <w:multiLevelType w:val="multilevel"/>
    <w:tmpl w:val="0C4743CA"/>
    <w:lvl w:ilvl="0">
      <w:start w:val="2"/>
      <w:numFmt w:val="decimal"/>
      <w:lvlText w:val="%1."/>
      <w:lvlJc w:val="left"/>
      <w:pPr>
        <w:ind w:left="540" w:hanging="540"/>
      </w:pPr>
      <w:rPr>
        <w:rFonts w:hint="default"/>
        <w:b/>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60EE6148"/>
    <w:multiLevelType w:val="multilevel"/>
    <w:tmpl w:val="60EE6148"/>
    <w:lvl w:ilvl="0">
      <w:start w:val="3"/>
      <w:numFmt w:val="decimal"/>
      <w:lvlText w:val="%1."/>
      <w:lvlJc w:val="left"/>
      <w:pPr>
        <w:ind w:left="360" w:hanging="360"/>
      </w:pPr>
      <w:rPr>
        <w:rFonts w:eastAsia="Times New Roman" w:hint="default"/>
        <w:b/>
      </w:rPr>
    </w:lvl>
    <w:lvl w:ilvl="1">
      <w:start w:val="1"/>
      <w:numFmt w:val="decimal"/>
      <w:lvlText w:val="%1.%2."/>
      <w:lvlJc w:val="left"/>
      <w:pPr>
        <w:ind w:left="3196" w:hanging="360"/>
      </w:pPr>
      <w:rPr>
        <w:rFonts w:eastAsia="Times New Roman" w:hint="default"/>
      </w:rPr>
    </w:lvl>
    <w:lvl w:ilvl="2">
      <w:start w:val="1"/>
      <w:numFmt w:val="decimal"/>
      <w:lvlText w:val="%1.%2.%3."/>
      <w:lvlJc w:val="left"/>
      <w:pPr>
        <w:ind w:left="900" w:hanging="720"/>
      </w:pPr>
      <w:rPr>
        <w:rFonts w:eastAsia="Times New Roman" w:hint="default"/>
      </w:rPr>
    </w:lvl>
    <w:lvl w:ilvl="3">
      <w:start w:val="1"/>
      <w:numFmt w:val="decimal"/>
      <w:lvlText w:val="%1.%2.%3.%4."/>
      <w:lvlJc w:val="left"/>
      <w:pPr>
        <w:ind w:left="990" w:hanging="720"/>
      </w:pPr>
      <w:rPr>
        <w:rFonts w:eastAsia="Times New Roman" w:hint="default"/>
      </w:rPr>
    </w:lvl>
    <w:lvl w:ilvl="4">
      <w:start w:val="1"/>
      <w:numFmt w:val="decimal"/>
      <w:lvlText w:val="%1.%2.%3.%4.%5."/>
      <w:lvlJc w:val="left"/>
      <w:pPr>
        <w:ind w:left="1440" w:hanging="1080"/>
      </w:pPr>
      <w:rPr>
        <w:rFonts w:eastAsia="Times New Roman" w:hint="default"/>
      </w:rPr>
    </w:lvl>
    <w:lvl w:ilvl="5">
      <w:start w:val="1"/>
      <w:numFmt w:val="decimal"/>
      <w:lvlText w:val="%1.%2.%3.%4.%5.%6."/>
      <w:lvlJc w:val="left"/>
      <w:pPr>
        <w:ind w:left="1530" w:hanging="1080"/>
      </w:pPr>
      <w:rPr>
        <w:rFonts w:eastAsia="Times New Roman" w:hint="default"/>
      </w:rPr>
    </w:lvl>
    <w:lvl w:ilvl="6">
      <w:start w:val="1"/>
      <w:numFmt w:val="decimal"/>
      <w:lvlText w:val="%1.%2.%3.%4.%5.%6.%7."/>
      <w:lvlJc w:val="left"/>
      <w:pPr>
        <w:ind w:left="1980" w:hanging="1440"/>
      </w:pPr>
      <w:rPr>
        <w:rFonts w:eastAsia="Times New Roman" w:hint="default"/>
      </w:rPr>
    </w:lvl>
    <w:lvl w:ilvl="7">
      <w:start w:val="1"/>
      <w:numFmt w:val="decimal"/>
      <w:lvlText w:val="%1.%2.%3.%4.%5.%6.%7.%8."/>
      <w:lvlJc w:val="left"/>
      <w:pPr>
        <w:ind w:left="2070" w:hanging="1440"/>
      </w:pPr>
      <w:rPr>
        <w:rFonts w:eastAsia="Times New Roman" w:hint="default"/>
      </w:rPr>
    </w:lvl>
    <w:lvl w:ilvl="8">
      <w:start w:val="1"/>
      <w:numFmt w:val="decimal"/>
      <w:lvlText w:val="%1.%2.%3.%4.%5.%6.%7.%8.%9."/>
      <w:lvlJc w:val="left"/>
      <w:pPr>
        <w:ind w:left="2520" w:hanging="1800"/>
      </w:pPr>
      <w:rPr>
        <w:rFonts w:eastAsia="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08"/>
    <w:rsid w:val="00002044"/>
    <w:rsid w:val="00023F14"/>
    <w:rsid w:val="00093468"/>
    <w:rsid w:val="000C4DC5"/>
    <w:rsid w:val="000E302D"/>
    <w:rsid w:val="000F3292"/>
    <w:rsid w:val="001842FE"/>
    <w:rsid w:val="001B0AAD"/>
    <w:rsid w:val="001B7073"/>
    <w:rsid w:val="001E524E"/>
    <w:rsid w:val="001E73AB"/>
    <w:rsid w:val="001F0310"/>
    <w:rsid w:val="00215815"/>
    <w:rsid w:val="002D68F7"/>
    <w:rsid w:val="002F48CA"/>
    <w:rsid w:val="00345063"/>
    <w:rsid w:val="003554F1"/>
    <w:rsid w:val="0036421C"/>
    <w:rsid w:val="003A5C9F"/>
    <w:rsid w:val="003D42DD"/>
    <w:rsid w:val="003D539F"/>
    <w:rsid w:val="003E12AB"/>
    <w:rsid w:val="0041476F"/>
    <w:rsid w:val="00424BDE"/>
    <w:rsid w:val="00435760"/>
    <w:rsid w:val="00446599"/>
    <w:rsid w:val="00447236"/>
    <w:rsid w:val="004665A1"/>
    <w:rsid w:val="00485DF8"/>
    <w:rsid w:val="00495E36"/>
    <w:rsid w:val="004D109D"/>
    <w:rsid w:val="004D7CA6"/>
    <w:rsid w:val="005077B8"/>
    <w:rsid w:val="00535D40"/>
    <w:rsid w:val="00554916"/>
    <w:rsid w:val="00564791"/>
    <w:rsid w:val="00576264"/>
    <w:rsid w:val="00576EA9"/>
    <w:rsid w:val="00581D69"/>
    <w:rsid w:val="00583289"/>
    <w:rsid w:val="00587B4F"/>
    <w:rsid w:val="0059514C"/>
    <w:rsid w:val="005971CF"/>
    <w:rsid w:val="005C6B88"/>
    <w:rsid w:val="00632AF4"/>
    <w:rsid w:val="00644407"/>
    <w:rsid w:val="00646B2B"/>
    <w:rsid w:val="00652048"/>
    <w:rsid w:val="00690ABF"/>
    <w:rsid w:val="0070115E"/>
    <w:rsid w:val="00736793"/>
    <w:rsid w:val="007379EA"/>
    <w:rsid w:val="007A43D8"/>
    <w:rsid w:val="007D1A35"/>
    <w:rsid w:val="0080564D"/>
    <w:rsid w:val="00846599"/>
    <w:rsid w:val="00853EFB"/>
    <w:rsid w:val="0086328E"/>
    <w:rsid w:val="0087702D"/>
    <w:rsid w:val="008842C2"/>
    <w:rsid w:val="008B3890"/>
    <w:rsid w:val="009051D0"/>
    <w:rsid w:val="00915FC4"/>
    <w:rsid w:val="00916D24"/>
    <w:rsid w:val="00971DBE"/>
    <w:rsid w:val="00983792"/>
    <w:rsid w:val="009954E6"/>
    <w:rsid w:val="009A4767"/>
    <w:rsid w:val="009B5682"/>
    <w:rsid w:val="009C3BB6"/>
    <w:rsid w:val="009D155B"/>
    <w:rsid w:val="009F480F"/>
    <w:rsid w:val="009F60D6"/>
    <w:rsid w:val="00A023DE"/>
    <w:rsid w:val="00A218F7"/>
    <w:rsid w:val="00A33140"/>
    <w:rsid w:val="00A73270"/>
    <w:rsid w:val="00A96599"/>
    <w:rsid w:val="00AD3335"/>
    <w:rsid w:val="00B232C7"/>
    <w:rsid w:val="00B37E62"/>
    <w:rsid w:val="00B9054E"/>
    <w:rsid w:val="00B91F16"/>
    <w:rsid w:val="00BE62C1"/>
    <w:rsid w:val="00C01C50"/>
    <w:rsid w:val="00C22980"/>
    <w:rsid w:val="00C51502"/>
    <w:rsid w:val="00C6656F"/>
    <w:rsid w:val="00C707DB"/>
    <w:rsid w:val="00C85322"/>
    <w:rsid w:val="00CD1DFD"/>
    <w:rsid w:val="00CD1E08"/>
    <w:rsid w:val="00D07640"/>
    <w:rsid w:val="00D206FF"/>
    <w:rsid w:val="00D41002"/>
    <w:rsid w:val="00D4717F"/>
    <w:rsid w:val="00D60EDD"/>
    <w:rsid w:val="00DA03D7"/>
    <w:rsid w:val="00DC0603"/>
    <w:rsid w:val="00E47746"/>
    <w:rsid w:val="00E91746"/>
    <w:rsid w:val="00E97BAA"/>
    <w:rsid w:val="00EA4E7A"/>
    <w:rsid w:val="00F618D1"/>
    <w:rsid w:val="00F8325F"/>
    <w:rsid w:val="00F94C36"/>
    <w:rsid w:val="00F94FFD"/>
    <w:rsid w:val="00FA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FA2E"/>
  <w15:docId w15:val="{0C7D7D13-F3E2-4449-A31F-AF6376FA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34"/>
    <w:qFormat/>
    <w:rsid w:val="007D1A35"/>
    <w:pPr>
      <w:ind w:left="720"/>
      <w:contextualSpacing/>
    </w:pPr>
    <w:rPr>
      <w:rFonts w:ascii="Calibri" w:eastAsia="Calibri" w:hAnsi="Calibri" w:cs="Times New Roman"/>
      <w:lang w:val="ru-RU"/>
    </w:rPr>
  </w:style>
  <w:style w:type="character" w:styleId="a4">
    <w:name w:val="annotation reference"/>
    <w:basedOn w:val="a0"/>
    <w:uiPriority w:val="99"/>
    <w:semiHidden/>
    <w:unhideWhenUsed/>
    <w:rsid w:val="007379EA"/>
    <w:rPr>
      <w:sz w:val="16"/>
      <w:szCs w:val="16"/>
    </w:rPr>
  </w:style>
  <w:style w:type="paragraph" w:styleId="a5">
    <w:name w:val="annotation text"/>
    <w:basedOn w:val="a"/>
    <w:link w:val="a6"/>
    <w:uiPriority w:val="99"/>
    <w:semiHidden/>
    <w:unhideWhenUsed/>
    <w:rsid w:val="007379EA"/>
    <w:pPr>
      <w:spacing w:line="240" w:lineRule="auto"/>
    </w:pPr>
    <w:rPr>
      <w:sz w:val="20"/>
      <w:szCs w:val="20"/>
    </w:rPr>
  </w:style>
  <w:style w:type="character" w:customStyle="1" w:styleId="a6">
    <w:name w:val="Текст примітки Знак"/>
    <w:basedOn w:val="a0"/>
    <w:link w:val="a5"/>
    <w:uiPriority w:val="99"/>
    <w:semiHidden/>
    <w:rsid w:val="007379EA"/>
    <w:rPr>
      <w:sz w:val="20"/>
      <w:szCs w:val="20"/>
    </w:rPr>
  </w:style>
  <w:style w:type="paragraph" w:styleId="a7">
    <w:name w:val="annotation subject"/>
    <w:basedOn w:val="a5"/>
    <w:next w:val="a5"/>
    <w:link w:val="a8"/>
    <w:uiPriority w:val="99"/>
    <w:semiHidden/>
    <w:unhideWhenUsed/>
    <w:rsid w:val="007379EA"/>
    <w:rPr>
      <w:b/>
      <w:bCs/>
    </w:rPr>
  </w:style>
  <w:style w:type="character" w:customStyle="1" w:styleId="a8">
    <w:name w:val="Тема примітки Знак"/>
    <w:basedOn w:val="a6"/>
    <w:link w:val="a7"/>
    <w:uiPriority w:val="99"/>
    <w:semiHidden/>
    <w:rsid w:val="007379EA"/>
    <w:rPr>
      <w:b/>
      <w:bCs/>
      <w:sz w:val="20"/>
      <w:szCs w:val="20"/>
    </w:rPr>
  </w:style>
  <w:style w:type="character" w:styleId="a9">
    <w:name w:val="Hyperlink"/>
    <w:basedOn w:val="a0"/>
    <w:uiPriority w:val="99"/>
    <w:unhideWhenUsed/>
    <w:rsid w:val="00E47746"/>
    <w:rPr>
      <w:color w:val="0563C1" w:themeColor="hyperlink"/>
      <w:u w:val="single"/>
    </w:rPr>
  </w:style>
  <w:style w:type="character" w:customStyle="1" w:styleId="UnresolvedMention">
    <w:name w:val="Unresolved Mention"/>
    <w:basedOn w:val="a0"/>
    <w:uiPriority w:val="99"/>
    <w:semiHidden/>
    <w:unhideWhenUsed/>
    <w:rsid w:val="00E47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15390</Words>
  <Characters>8773</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Медведчук Максим Сергійович</cp:lastModifiedBy>
  <cp:revision>2</cp:revision>
  <cp:lastPrinted>2025-04-23T13:13:00Z</cp:lastPrinted>
  <dcterms:created xsi:type="dcterms:W3CDTF">2025-04-28T14:19:00Z</dcterms:created>
  <dcterms:modified xsi:type="dcterms:W3CDTF">2025-04-28T14:19:00Z</dcterms:modified>
</cp:coreProperties>
</file>